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_rels/header3.xml.rels" ContentType="application/vnd.openxmlformats-package.relationships+xml"/>
  <Override PartName="/word/_rels/header2.xml.rels" ContentType="application/vnd.openxmlformats-package.relationships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media/image6.png" ContentType="image/png"/>
  <Override PartName="/word/media/image5.png" ContentType="image/png"/>
  <Override PartName="/word/media/image4.png" ContentType="image/png"/>
  <Override PartName="/word/media/image3.png" ContentType="image/png"/>
  <Override PartName="/word/media/image1.png" ContentType="image/png"/>
  <Override PartName="/word/media/image2.png" ContentType="image/png"/>
  <Override PartName="/word/header2.xml" ContentType="application/vnd.openxmlformats-officedocument.wordprocessingml.header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Ttulo2"/>
        <w:shd w:val="clear" w:fill="FFFFFF"/>
        <w:spacing w:lineRule="auto" w:line="240" w:before="0" w:after="0"/>
        <w:ind w:left="0" w:right="281" w:hanging="0"/>
        <w:jc w:val="center"/>
        <w:rPr/>
      </w:pPr>
      <w:r>
        <w:rPr/>
      </w:r>
    </w:p>
    <w:p>
      <w:pPr>
        <w:pStyle w:val="Ttulo2"/>
        <w:shd w:val="clear" w:fill="FFFFFF"/>
        <w:spacing w:lineRule="auto" w:line="240" w:before="0" w:after="0"/>
        <w:ind w:left="0" w:right="281" w:hanging="0"/>
        <w:jc w:val="center"/>
        <w:rPr>
          <w:rFonts w:ascii="Times New Roman" w:hAnsi="Times New Roman" w:cs="Times New Roman"/>
          <w:b/>
          <w:b/>
          <w:bCs/>
          <w:color w:val="auto"/>
          <w:sz w:val="24"/>
          <w:szCs w:val="24"/>
          <w:u w:val="none" w:color="808080"/>
          <w:lang w:val="pt-BR"/>
        </w:rPr>
      </w:pPr>
      <w:r>
        <w:rPr>
          <w:rFonts w:cs="Times New Roman" w:ascii="Times New Roman" w:hAnsi="Times New Roman"/>
          <w:b/>
          <w:bCs/>
          <w:color w:val="auto"/>
          <w:sz w:val="24"/>
          <w:szCs w:val="24"/>
          <w:u w:val="none" w:color="808080"/>
          <w:lang w:val="pt-BR"/>
        </w:rPr>
        <w:t>CHAMADA PÚBLICA Nº 01/2018</w:t>
      </w:r>
    </w:p>
    <w:p>
      <w:pPr>
        <w:pStyle w:val="Ttulo2"/>
        <w:shd w:val="clear" w:fill="FFFFFF"/>
        <w:spacing w:lineRule="auto" w:line="240" w:before="0" w:after="0"/>
        <w:ind w:left="0" w:right="281" w:hanging="0"/>
        <w:jc w:val="center"/>
        <w:rPr/>
      </w:pPr>
      <w:r>
        <w:rPr>
          <w:rFonts w:cs="Times New Roman" w:ascii="Times New Roman" w:hAnsi="Times New Roman"/>
          <w:b/>
          <w:bCs/>
          <w:color w:val="auto"/>
          <w:sz w:val="24"/>
          <w:szCs w:val="24"/>
          <w:u w:val="none" w:color="808080"/>
          <w:lang w:val="pt-BR"/>
        </w:rPr>
        <w:t xml:space="preserve">Chamada pública para alunos especiais no mestrado e doutorado – </w:t>
      </w:r>
      <w:r>
        <w:rPr>
          <w:rFonts w:eastAsia="Calibri" w:cs="Times New Roman" w:ascii="Times New Roman" w:hAnsi="Times New Roman"/>
          <w:b/>
          <w:bCs/>
          <w:i w:val="false"/>
          <w:iCs w:val="false"/>
          <w:caps w:val="false"/>
          <w:smallCaps w:val="false"/>
          <w:strike w:val="false"/>
          <w:dstrike w:val="false"/>
          <w:outline w:val="false"/>
          <w:color w:val="auto"/>
          <w:spacing w:val="0"/>
          <w:kern w:val="2"/>
          <w:position w:val="0"/>
          <w:sz w:val="24"/>
          <w:sz w:val="24"/>
          <w:szCs w:val="24"/>
          <w:u w:val="none" w:color="808080"/>
          <w:vertAlign w:val="baseline"/>
          <w:lang w:val="pt-BR" w:eastAsia="zh-CN" w:bidi="hi-IN"/>
        </w:rPr>
        <w:t>PPGAU/UFPB</w:t>
      </w:r>
    </w:p>
    <w:p>
      <w:pPr>
        <w:pStyle w:val="Ttulo2"/>
        <w:shd w:val="clear" w:fill="FFFFFF"/>
        <w:spacing w:lineRule="auto" w:line="240" w:before="0" w:after="0"/>
        <w:ind w:left="0" w:right="281" w:hanging="0"/>
        <w:jc w:val="center"/>
        <w:rPr>
          <w:rFonts w:ascii="Times New Roman" w:hAnsi="Times New Roman" w:eastAsia="Calibri" w:cs="Times New Roman"/>
          <w:color w:val="000000"/>
          <w:sz w:val="24"/>
          <w:szCs w:val="24"/>
          <w:u w:val="none" w:color="000000"/>
          <w:lang w:val="pt-BR"/>
        </w:rPr>
      </w:pPr>
      <w:r>
        <w:rPr>
          <w:rFonts w:eastAsia="Calibri" w:cs="Times New Roman" w:ascii="Times New Roman" w:hAnsi="Times New Roman"/>
          <w:color w:val="000000"/>
          <w:sz w:val="24"/>
          <w:szCs w:val="24"/>
          <w:u w:val="none" w:color="000000"/>
          <w:lang w:val="pt-BR"/>
        </w:rPr>
        <w:br/>
      </w:r>
    </w:p>
    <w:p>
      <w:pPr>
        <w:pStyle w:val="Normal"/>
        <w:spacing w:lineRule="auto" w:line="240" w:before="0" w:after="0"/>
        <w:jc w:val="both"/>
        <w:rPr/>
      </w:pPr>
      <w:r>
        <w:rPr>
          <w:rFonts w:cs="Times New Roman" w:ascii="Times New Roman" w:hAnsi="Times New Roman"/>
          <w:color w:val="000000"/>
          <w:sz w:val="24"/>
          <w:szCs w:val="24"/>
          <w:u w:val="none" w:color="000000"/>
          <w:lang w:val="pt-BR"/>
        </w:rPr>
        <w:t xml:space="preserve">O Colegiado do Programa de Pós–Graduação em Arquitetura e Urbanismo (PPGAU) torna pública, a presente Chamada Pública para o ingresso de </w:t>
      </w:r>
      <w:r>
        <w:rPr>
          <w:rFonts w:eastAsia="Calibri" w:cs="Times New Roman" w:ascii="Times New Roman" w:hAnsi="Times New Roman"/>
          <w:b/>
          <w:bCs/>
          <w:color w:val="000000"/>
          <w:sz w:val="24"/>
          <w:szCs w:val="24"/>
          <w:u w:val="single" w:color="000000"/>
          <w:lang w:val="pt-BR"/>
        </w:rPr>
        <w:t>alunos especiais nos cursos de Mestrado e Doutorado Acadêmico</w:t>
      </w:r>
      <w:r>
        <w:rPr>
          <w:rFonts w:cs="Times New Roman" w:ascii="Times New Roman" w:hAnsi="Times New Roman"/>
          <w:color w:val="000000"/>
          <w:sz w:val="24"/>
          <w:szCs w:val="24"/>
          <w:u w:val="none" w:color="000000"/>
          <w:lang w:val="pt-BR"/>
        </w:rPr>
        <w:t xml:space="preserve"> do PPGAU, ficando a seleção regida pelas normas constantes desta Chamada Pública, pelas disposições do Regulamento Geral dos Programas de Pós-Graduação da UFPB (Resolução Nº 79/2013–CONSEPE/ alterada pela Nº Resolução </w:t>
      </w:r>
      <w:r>
        <w:rPr>
          <w:rFonts w:cs="Times New Roman" w:ascii="Times New Roman" w:hAnsi="Times New Roman"/>
          <w:sz w:val="24"/>
          <w:szCs w:val="24"/>
          <w:lang w:val="pt-BR"/>
        </w:rPr>
        <w:t>34/2014</w:t>
      </w:r>
      <w:r>
        <w:rPr>
          <w:rFonts w:cs="Times New Roman" w:ascii="Times New Roman" w:hAnsi="Times New Roman"/>
          <w:color w:val="000000"/>
          <w:sz w:val="24"/>
          <w:szCs w:val="24"/>
          <w:u w:val="none" w:color="000000"/>
          <w:lang w:val="pt-BR"/>
        </w:rPr>
        <w:t>–CONSEPE), e pelo Regulamento vigente do PPGAU.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Ttulo2"/>
        <w:shd w:val="clear" w:fill="FFFFFF"/>
        <w:spacing w:lineRule="auto" w:line="240" w:before="0" w:after="170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cs="Times New Roman" w:ascii="Times New Roman" w:hAnsi="Times New Roman"/>
          <w:sz w:val="24"/>
          <w:szCs w:val="24"/>
          <w:lang w:val="pt-BR"/>
        </w:rPr>
        <w:t xml:space="preserve">1. DAS INFORMAÇÕES PRELIMINARES </w:t>
      </w:r>
    </w:p>
    <w:p>
      <w:pPr>
        <w:pStyle w:val="Normal"/>
        <w:widowControl/>
        <w:suppressAutoHyphens w:val="true"/>
        <w:bidi w:val="0"/>
        <w:spacing w:lineRule="auto" w:line="240" w:before="0" w:after="170"/>
        <w:ind w:left="340" w:right="0" w:hanging="0"/>
        <w:jc w:val="both"/>
        <w:rPr/>
      </w:pPr>
      <w:r>
        <w:rPr>
          <w:rFonts w:eastAsia="Calibri" w:cs="Times New Roman" w:ascii="Times New Roman" w:hAnsi="Times New Roman"/>
          <w:b/>
          <w:bCs/>
          <w:color w:val="000000"/>
          <w:sz w:val="24"/>
          <w:szCs w:val="24"/>
          <w:u w:val="none" w:color="000000"/>
          <w:lang w:val="pt-BR"/>
        </w:rPr>
        <w:t xml:space="preserve">1.1 </w:t>
      </w:r>
      <w:r>
        <w:rPr>
          <w:rFonts w:cs="Times New Roman" w:ascii="Times New Roman" w:hAnsi="Times New Roman"/>
          <w:color w:val="000000"/>
          <w:sz w:val="24"/>
          <w:szCs w:val="24"/>
          <w:u w:val="none" w:color="000000"/>
          <w:lang w:val="pt-BR"/>
        </w:rPr>
        <w:t xml:space="preserve">O Programa de Pós–Graduação em Arquitetura e Urbanismo (PPGAU), </w:t>
      </w:r>
      <w:r>
        <w:rPr>
          <w:rFonts w:eastAsia="Calibri" w:cs="Times New Roman" w:ascii="Times New Roman" w:hAnsi="Times New Roman"/>
          <w:b/>
          <w:bCs/>
          <w:color w:val="000000"/>
          <w:sz w:val="24"/>
          <w:szCs w:val="24"/>
          <w:u w:val="none" w:color="000000"/>
          <w:lang w:val="pt-BR"/>
        </w:rPr>
        <w:t>em nível de Mestrado e Doutorado Acadêmico</w:t>
      </w:r>
      <w:r>
        <w:rPr>
          <w:rFonts w:cs="Times New Roman" w:ascii="Times New Roman" w:hAnsi="Times New Roman"/>
          <w:color w:val="000000"/>
          <w:sz w:val="24"/>
          <w:szCs w:val="24"/>
          <w:u w:val="none" w:color="000000"/>
          <w:lang w:val="pt-BR"/>
        </w:rPr>
        <w:t xml:space="preserve">, destina–se a Arquitetos, Urbanistas, Engenheiros e profissionais de áreas afins, que tenham interesse em estudos relacionados à área </w:t>
      </w:r>
      <w:r>
        <w:rPr>
          <w:rFonts w:eastAsia="Calibri" w:cs="Times New Roman" w:ascii="Times New Roman" w:hAnsi="Times New Roman"/>
          <w:b/>
          <w:bCs/>
          <w:color w:val="000000"/>
          <w:sz w:val="24"/>
          <w:szCs w:val="24"/>
          <w:u w:val="none" w:color="000000"/>
          <w:lang w:val="pt-BR"/>
        </w:rPr>
        <w:t>Arquitetura e Cidade: Processo e Produto.</w:t>
      </w:r>
    </w:p>
    <w:p>
      <w:pPr>
        <w:pStyle w:val="Normal"/>
        <w:widowControl/>
        <w:suppressAutoHyphens w:val="true"/>
        <w:bidi w:val="0"/>
        <w:spacing w:lineRule="auto" w:line="240" w:before="0" w:after="170"/>
        <w:ind w:left="340" w:right="0" w:hanging="0"/>
        <w:jc w:val="both"/>
        <w:rPr/>
      </w:pPr>
      <w:r>
        <w:rPr>
          <w:rFonts w:eastAsia="Calibri" w:cs="Times New Roman" w:ascii="Times New Roman" w:hAnsi="Times New Roman"/>
          <w:b/>
          <w:bCs/>
          <w:color w:val="000000"/>
          <w:sz w:val="24"/>
          <w:szCs w:val="24"/>
          <w:u w:val="none" w:color="000000"/>
          <w:lang w:val="pt-BR"/>
        </w:rPr>
        <w:t xml:space="preserve">1.2 </w:t>
      </w:r>
      <w:r>
        <w:rPr>
          <w:rFonts w:cs="Times New Roman" w:ascii="Times New Roman" w:hAnsi="Times New Roman"/>
          <w:color w:val="000000"/>
          <w:sz w:val="24"/>
          <w:szCs w:val="24"/>
          <w:u w:val="none" w:color="000000"/>
          <w:lang w:val="pt-BR"/>
        </w:rPr>
        <w:t>O candidato deverá ser portador de:</w:t>
      </w:r>
    </w:p>
    <w:p>
      <w:pPr>
        <w:pStyle w:val="Normal"/>
        <w:widowControl/>
        <w:suppressAutoHyphens w:val="true"/>
        <w:bidi w:val="0"/>
        <w:spacing w:lineRule="auto" w:line="240" w:before="0" w:after="170"/>
        <w:ind w:left="340" w:right="0" w:hanging="0"/>
        <w:jc w:val="both"/>
        <w:rPr/>
      </w:pPr>
      <w:r>
        <w:rPr>
          <w:rFonts w:eastAsia="Calibri" w:cs="Times New Roman" w:ascii="Times New Roman" w:hAnsi="Times New Roman"/>
          <w:b/>
          <w:bCs/>
          <w:color w:val="000000"/>
          <w:sz w:val="24"/>
          <w:szCs w:val="24"/>
          <w:u w:val="none" w:color="000000"/>
          <w:lang w:val="pt-BR"/>
        </w:rPr>
        <w:t>1.2.1 Diploma de curso superior para o curso de mestrado e diploma de mestre para o curso de doutorado</w:t>
      </w:r>
      <w:r>
        <w:rPr>
          <w:rFonts w:cs="Times New Roman" w:ascii="Times New Roman" w:hAnsi="Times New Roman"/>
          <w:color w:val="000000"/>
          <w:sz w:val="24"/>
          <w:szCs w:val="24"/>
          <w:u w:val="none" w:color="000000"/>
          <w:lang w:val="pt-BR"/>
        </w:rPr>
        <w:t>, expedidos por Instituição de Ensino Superior, reconhecida pelos órgãos competentes, e comprovado por ocasião da matrícula no programa.</w:t>
      </w:r>
    </w:p>
    <w:p>
      <w:pPr>
        <w:pStyle w:val="Normal"/>
        <w:widowControl/>
        <w:suppressAutoHyphens w:val="true"/>
        <w:bidi w:val="0"/>
        <w:spacing w:lineRule="auto" w:line="240" w:before="0" w:after="170"/>
        <w:ind w:left="340" w:right="0" w:hanging="0"/>
        <w:jc w:val="both"/>
        <w:rPr/>
      </w:pPr>
      <w:r>
        <w:rPr>
          <w:rFonts w:eastAsia="Calibri" w:cs="Times New Roman" w:ascii="Times New Roman" w:hAnsi="Times New Roman"/>
          <w:b/>
          <w:bCs/>
          <w:sz w:val="24"/>
          <w:szCs w:val="24"/>
          <w:lang w:val="pt-BR"/>
        </w:rPr>
        <w:t xml:space="preserve">1.3 </w:t>
      </w:r>
      <w:r>
        <w:rPr>
          <w:rFonts w:cs="Times New Roman" w:ascii="Times New Roman" w:hAnsi="Times New Roman"/>
          <w:sz w:val="24"/>
          <w:szCs w:val="24"/>
          <w:lang w:val="pt-BR"/>
        </w:rPr>
        <w:t xml:space="preserve">Informações mais detalhadas sobre a estrutura do Curso e o seu funcionamento poderão ser obtidas na Secretaria do PPGAU, pelo telefone (83) 3216–7913, na sua página </w:t>
      </w:r>
      <w:r>
        <w:rPr>
          <w:rStyle w:val="Hyperlink0"/>
          <w:rFonts w:eastAsia="Calibri" w:cs="Times New Roman" w:ascii="Times New Roman" w:hAnsi="Times New Roman"/>
          <w:b/>
          <w:bCs/>
          <w:color w:val="00000A"/>
          <w:sz w:val="24"/>
          <w:szCs w:val="24"/>
          <w:u w:val="single" w:color="00000A"/>
          <w:lang w:val="pt-BR"/>
        </w:rPr>
        <w:t>www.ufpb.br/pos/ppgau</w:t>
      </w:r>
      <w:r>
        <w:rPr>
          <w:rFonts w:eastAsia="Calibri" w:cs="Times New Roman" w:ascii="Times New Roman" w:hAnsi="Times New Roman"/>
          <w:b/>
          <w:bCs/>
          <w:color w:val="00000A"/>
          <w:sz w:val="24"/>
          <w:szCs w:val="24"/>
          <w:u w:val="none" w:color="00000A"/>
          <w:lang w:val="pt-BR"/>
        </w:rPr>
        <w:t>,</w:t>
      </w:r>
      <w:r>
        <w:rPr>
          <w:rFonts w:cs="Times New Roman" w:ascii="Times New Roman" w:hAnsi="Times New Roman"/>
          <w:color w:val="00000A"/>
          <w:sz w:val="24"/>
          <w:szCs w:val="24"/>
          <w:u w:val="none" w:color="00000A"/>
          <w:lang w:val="pt-BR"/>
        </w:rPr>
        <w:t xml:space="preserve"> pelo </w:t>
      </w:r>
      <w:r>
        <w:rPr>
          <w:rFonts w:eastAsia="Calibri" w:cs="Times New Roman" w:ascii="Times New Roman" w:hAnsi="Times New Roman"/>
          <w:b/>
          <w:bCs/>
          <w:color w:val="00000A"/>
          <w:sz w:val="24"/>
          <w:szCs w:val="24"/>
          <w:u w:val="none" w:color="00000A"/>
          <w:lang w:val="pt-BR"/>
        </w:rPr>
        <w:t>facebook.com/ppgauufpb</w:t>
      </w:r>
      <w:r>
        <w:rPr>
          <w:rFonts w:cs="Times New Roman" w:ascii="Times New Roman" w:hAnsi="Times New Roman"/>
          <w:color w:val="00000A"/>
          <w:sz w:val="24"/>
          <w:szCs w:val="24"/>
          <w:u w:val="none" w:color="00000A"/>
          <w:lang w:val="pt-BR"/>
        </w:rPr>
        <w:t xml:space="preserve"> ou pelo email </w:t>
      </w:r>
      <w:hyperlink r:id="rId2">
        <w:r>
          <w:rPr>
            <w:rStyle w:val="Hyperlink0"/>
            <w:rFonts w:eastAsia="Calibri" w:cs="Times New Roman" w:ascii="Times New Roman" w:hAnsi="Times New Roman"/>
            <w:b/>
            <w:bCs/>
            <w:color w:val="00000A"/>
            <w:sz w:val="24"/>
            <w:szCs w:val="24"/>
            <w:u w:val="single" w:color="00000A"/>
            <w:lang w:val="pt-BR"/>
          </w:rPr>
          <w:t>ppgau@ct.ufpb.</w:t>
        </w:r>
      </w:hyperlink>
      <w:r>
        <w:rPr>
          <w:rFonts w:eastAsia="Calibri" w:cs="Times New Roman" w:ascii="Times New Roman" w:hAnsi="Times New Roman"/>
          <w:b/>
          <w:bCs/>
          <w:color w:val="00000A"/>
          <w:sz w:val="24"/>
          <w:szCs w:val="24"/>
          <w:u w:val="single" w:color="00000A"/>
          <w:lang w:val="pt-BR"/>
        </w:rPr>
        <w:t>br</w:t>
      </w:r>
      <w:r>
        <w:rPr>
          <w:rFonts w:eastAsia="Calibri" w:cs="Times New Roman" w:ascii="Times New Roman" w:hAnsi="Times New Roman"/>
          <w:b/>
          <w:bCs/>
          <w:color w:val="00000A"/>
          <w:sz w:val="24"/>
          <w:szCs w:val="24"/>
          <w:u w:val="none" w:color="00000A"/>
          <w:lang w:val="pt-BR"/>
        </w:rPr>
        <w:t xml:space="preserve"> </w:t>
      </w:r>
    </w:p>
    <w:p>
      <w:pPr>
        <w:pStyle w:val="Normal"/>
        <w:widowControl/>
        <w:shd w:val="clear" w:fill="FFFFFF"/>
        <w:suppressAutoHyphens w:val="true"/>
        <w:bidi w:val="0"/>
        <w:spacing w:lineRule="auto" w:line="240" w:before="0" w:after="170"/>
        <w:ind w:left="340" w:right="0" w:hanging="0"/>
        <w:jc w:val="both"/>
        <w:rPr/>
      </w:pPr>
      <w:r>
        <w:rPr>
          <w:rFonts w:eastAsia="Calibri" w:cs="Times New Roman" w:ascii="Times New Roman" w:hAnsi="Times New Roman"/>
          <w:b/>
          <w:bCs/>
          <w:color w:val="00000A"/>
          <w:sz w:val="24"/>
          <w:szCs w:val="24"/>
          <w:u w:val="none" w:color="00000A"/>
          <w:lang w:val="pt-BR"/>
        </w:rPr>
        <w:t xml:space="preserve">1.4 </w:t>
      </w:r>
      <w:r>
        <w:rPr>
          <w:rFonts w:eastAsia="Calibri" w:cs="Times New Roman" w:ascii="Times New Roman" w:hAnsi="Times New Roman"/>
          <w:b w:val="false"/>
          <w:bCs w:val="false"/>
          <w:color w:val="00000A"/>
          <w:sz w:val="24"/>
          <w:szCs w:val="24"/>
          <w:u w:val="none" w:color="00000A"/>
          <w:lang w:val="pt-BR"/>
        </w:rPr>
        <w:t>O processo seletivo será realizado pelos professores das respectivas disciplinas.</w:t>
      </w:r>
    </w:p>
    <w:p>
      <w:pPr>
        <w:pStyle w:val="Default"/>
        <w:shd w:fill="FFFFFF" w:val="clear"/>
        <w:spacing w:lineRule="auto" w:line="240" w:before="360" w:after="0"/>
        <w:jc w:val="both"/>
        <w:rPr>
          <w:rFonts w:ascii="Times New Roman" w:hAnsi="Times New Roman" w:cs="Times New Roman"/>
          <w:b/>
          <w:b/>
          <w:bCs/>
          <w:color w:val="000000"/>
          <w:sz w:val="24"/>
          <w:szCs w:val="24"/>
        </w:rPr>
      </w:pPr>
      <w:r>
        <w:rPr>
          <w:rFonts w:cs="Times New Roman" w:ascii="Times New Roman" w:hAnsi="Times New Roman"/>
          <w:b/>
          <w:bCs/>
          <w:color w:val="000000"/>
          <w:sz w:val="24"/>
          <w:szCs w:val="24"/>
        </w:rPr>
        <w:t xml:space="preserve">2. DAS INSCRIÇÕES </w:t>
      </w:r>
    </w:p>
    <w:p>
      <w:pPr>
        <w:pStyle w:val="Normal"/>
        <w:keepLines/>
        <w:widowControl w:val="false"/>
        <w:spacing w:lineRule="auto" w:line="240" w:before="240" w:after="0"/>
        <w:ind w:left="360" w:right="0" w:hanging="0"/>
        <w:jc w:val="both"/>
        <w:rPr/>
      </w:pPr>
      <w:r>
        <w:rPr>
          <w:rFonts w:cs="Times New Roman" w:ascii="Times New Roman" w:hAnsi="Times New Roman"/>
          <w:b/>
          <w:sz w:val="24"/>
          <w:szCs w:val="24"/>
        </w:rPr>
        <w:t xml:space="preserve">2.1. </w:t>
      </w:r>
      <w:r>
        <w:rPr>
          <w:rFonts w:cs="Times New Roman" w:ascii="Times New Roman" w:hAnsi="Times New Roman"/>
          <w:sz w:val="24"/>
          <w:szCs w:val="24"/>
        </w:rPr>
        <w:t>As inscrições serão exclusivamente pela internet. Os formulários devem ser enviados para o endereço de correio eletrônico (</w:t>
      </w:r>
      <w:r>
        <w:rPr>
          <w:rFonts w:cs="Times New Roman" w:ascii="Times New Roman" w:hAnsi="Times New Roman"/>
          <w:i/>
          <w:iCs/>
          <w:sz w:val="24"/>
          <w:szCs w:val="24"/>
        </w:rPr>
        <w:t>e-mail</w:t>
      </w:r>
      <w:r>
        <w:rPr>
          <w:rFonts w:cs="Times New Roman" w:ascii="Times New Roman" w:hAnsi="Times New Roman"/>
          <w:sz w:val="24"/>
          <w:szCs w:val="24"/>
        </w:rPr>
        <w:t xml:space="preserve">) </w:t>
      </w:r>
      <w:r>
        <w:rPr>
          <w:rFonts w:cs="Times New Roman" w:ascii="Times New Roman" w:hAnsi="Times New Roman"/>
          <w:b/>
          <w:bCs/>
          <w:sz w:val="24"/>
          <w:szCs w:val="24"/>
        </w:rPr>
        <w:t>ppgau@ct.ufpb.br</w:t>
      </w:r>
      <w:r>
        <w:rPr>
          <w:rFonts w:cs="Times New Roman" w:ascii="Times New Roman" w:hAnsi="Times New Roman"/>
          <w:sz w:val="24"/>
          <w:szCs w:val="24"/>
        </w:rPr>
        <w:t xml:space="preserve"> até as</w:t>
      </w:r>
      <w:r>
        <w:rPr>
          <w:rFonts w:cs="Times New Roman" w:ascii="Times New Roman" w:hAnsi="Times New Roman"/>
          <w:b/>
          <w:sz w:val="24"/>
          <w:szCs w:val="24"/>
        </w:rPr>
        <w:t xml:space="preserve"> 23:59 horas do d</w:t>
      </w:r>
      <w:r>
        <w:rPr>
          <w:rFonts w:cs="Times New Roman" w:ascii="Times New Roman" w:hAnsi="Times New Roman"/>
          <w:b/>
          <w:sz w:val="24"/>
          <w:szCs w:val="24"/>
          <w:highlight w:val="yellow"/>
        </w:rPr>
        <w:t xml:space="preserve">ia 31 de </w:t>
      </w:r>
      <w:r>
        <w:rPr>
          <w:rFonts w:cs="Times New Roman" w:ascii="Times New Roman" w:hAnsi="Times New Roman"/>
          <w:b/>
          <w:sz w:val="24"/>
          <w:szCs w:val="24"/>
          <w:highlight w:val="yellow"/>
        </w:rPr>
        <w:t>Janeiro</w:t>
      </w:r>
      <w:r>
        <w:rPr>
          <w:rFonts w:cs="Times New Roman" w:ascii="Times New Roman" w:hAnsi="Times New Roman"/>
          <w:b/>
          <w:sz w:val="24"/>
          <w:szCs w:val="24"/>
          <w:highlight w:val="yellow"/>
        </w:rPr>
        <w:t xml:space="preserve"> de 2019</w:t>
      </w:r>
      <w:r>
        <w:rPr>
          <w:rFonts w:cs="Times New Roman" w:ascii="Times New Roman" w:hAnsi="Times New Roman"/>
          <w:sz w:val="24"/>
          <w:szCs w:val="24"/>
          <w:highlight w:val="yellow"/>
        </w:rPr>
        <w:t>.</w:t>
      </w:r>
    </w:p>
    <w:p>
      <w:pPr>
        <w:pStyle w:val="Normal"/>
        <w:widowControl w:val="false"/>
        <w:spacing w:lineRule="auto" w:line="240" w:before="240" w:after="0"/>
        <w:ind w:left="360" w:right="0" w:hanging="0"/>
        <w:jc w:val="both"/>
        <w:rPr/>
      </w:pPr>
      <w:r>
        <w:rPr>
          <w:rFonts w:cs="Times New Roman" w:ascii="Times New Roman" w:hAnsi="Times New Roman"/>
          <w:b/>
          <w:bCs/>
          <w:sz w:val="24"/>
          <w:szCs w:val="24"/>
        </w:rPr>
        <w:t>2.2.</w:t>
      </w:r>
      <w:r>
        <w:rPr>
          <w:rFonts w:cs="Times New Roman" w:ascii="Times New Roman" w:hAnsi="Times New Roman"/>
          <w:sz w:val="24"/>
          <w:szCs w:val="24"/>
        </w:rPr>
        <w:t xml:space="preserve"> Pedidos de inscrições que não seguirem o padrão indicado nesta Chamada, serão indeferidos.</w:t>
      </w:r>
    </w:p>
    <w:p>
      <w:pPr>
        <w:pStyle w:val="Default"/>
        <w:shd w:fill="FFFFFF" w:val="clear"/>
        <w:spacing w:lineRule="auto" w:line="240" w:before="60" w:after="0"/>
        <w:ind w:left="360" w:right="0" w:hanging="0"/>
        <w:jc w:val="both"/>
        <w:rPr/>
      </w:pPr>
      <w:r>
        <w:rPr>
          <w:rFonts w:cs="Times New Roman" w:ascii="Times New Roman" w:hAnsi="Times New Roman"/>
          <w:b/>
          <w:color w:val="000000"/>
          <w:sz w:val="24"/>
          <w:szCs w:val="24"/>
        </w:rPr>
        <w:t xml:space="preserve">2.3. </w:t>
      </w:r>
      <w:r>
        <w:rPr>
          <w:rFonts w:cs="Times New Roman" w:ascii="Times New Roman" w:hAnsi="Times New Roman"/>
          <w:b w:val="false"/>
          <w:bCs w:val="false"/>
          <w:color w:val="000000"/>
          <w:sz w:val="24"/>
          <w:szCs w:val="24"/>
        </w:rPr>
        <w:t>O requisito p</w:t>
      </w:r>
      <w:r>
        <w:rPr>
          <w:rFonts w:cs="Times New Roman" w:ascii="Times New Roman" w:hAnsi="Times New Roman"/>
          <w:color w:val="000000"/>
          <w:sz w:val="24"/>
          <w:szCs w:val="24"/>
        </w:rPr>
        <w:t>ara ser aluno especial no mestrado é ser graduado; e para ser aluno especial no doutorado é ter diploma de mestre.</w:t>
      </w:r>
    </w:p>
    <w:p>
      <w:pPr>
        <w:pStyle w:val="Default"/>
        <w:shd w:fill="FFFFFF" w:val="clear"/>
        <w:spacing w:lineRule="auto" w:line="240" w:before="60" w:after="0"/>
        <w:ind w:left="360" w:right="0" w:hanging="0"/>
        <w:jc w:val="both"/>
        <w:rPr/>
      </w:pPr>
      <w:r>
        <w:rPr>
          <w:rFonts w:cs="Times New Roman" w:ascii="Times New Roman" w:hAnsi="Times New Roman"/>
          <w:b/>
          <w:bCs/>
          <w:color w:val="000000"/>
          <w:sz w:val="24"/>
          <w:szCs w:val="24"/>
        </w:rPr>
        <w:t>2.4.</w:t>
      </w:r>
      <w:r>
        <w:rPr>
          <w:rFonts w:cs="Times New Roman" w:ascii="Times New Roman" w:hAnsi="Times New Roman"/>
          <w:color w:val="000000"/>
          <w:sz w:val="24"/>
          <w:szCs w:val="24"/>
        </w:rPr>
        <w:t xml:space="preserve"> Alunos de graduação que não tiverem concluído o curso, poderão se inscrever com uma declaração de um professor-orientador do PPGAU. Neste caso, a declaração substituirá o diploma de graduação.</w:t>
      </w:r>
    </w:p>
    <w:p>
      <w:pPr>
        <w:pStyle w:val="Default"/>
        <w:shd w:fill="FFFFFF" w:val="clear"/>
        <w:spacing w:lineRule="auto" w:line="240" w:before="60" w:after="0"/>
        <w:ind w:left="360" w:right="0" w:hanging="0"/>
        <w:jc w:val="both"/>
        <w:rPr/>
      </w:pPr>
      <w:r>
        <w:rPr>
          <w:rFonts w:cs="Times New Roman" w:ascii="Times New Roman" w:hAnsi="Times New Roman"/>
          <w:b/>
          <w:sz w:val="24"/>
          <w:szCs w:val="24"/>
        </w:rPr>
        <w:t xml:space="preserve">2.5. </w:t>
      </w:r>
      <w:r>
        <w:rPr>
          <w:rFonts w:cs="Times New Roman" w:ascii="Times New Roman" w:hAnsi="Times New Roman"/>
          <w:b w:val="false"/>
          <w:bCs w:val="false"/>
          <w:sz w:val="24"/>
          <w:szCs w:val="24"/>
        </w:rPr>
        <w:t xml:space="preserve">As mensagens enviadas com os pedidos de inscrição deverão conter </w:t>
      </w:r>
      <w:r>
        <w:rPr>
          <w:rFonts w:cs="Times New Roman" w:ascii="Times New Roman" w:hAnsi="Times New Roman"/>
          <w:sz w:val="24"/>
          <w:szCs w:val="24"/>
        </w:rPr>
        <w:t>os documentos abaixo indicados:</w:t>
      </w:r>
    </w:p>
    <w:p>
      <w:pPr>
        <w:pStyle w:val="Default"/>
        <w:numPr>
          <w:ilvl w:val="0"/>
          <w:numId w:val="2"/>
        </w:numPr>
        <w:shd w:fill="FFFFFF" w:val="clear"/>
        <w:bidi w:val="0"/>
        <w:spacing w:lineRule="auto" w:line="240" w:before="113" w:after="113"/>
        <w:jc w:val="both"/>
        <w:rPr/>
      </w:pPr>
      <w:r>
        <w:rPr>
          <w:rFonts w:cs="Times New Roman" w:ascii="Times New Roman" w:hAnsi="Times New Roman"/>
          <w:sz w:val="24"/>
          <w:szCs w:val="24"/>
        </w:rPr>
        <w:t xml:space="preserve">Formulário (VER ANEXO I) preenchido em </w:t>
      </w:r>
      <w:r>
        <w:rPr>
          <w:rFonts w:cs="Times New Roman" w:ascii="Times New Roman" w:hAnsi="Times New Roman"/>
          <w:b/>
          <w:bCs/>
          <w:sz w:val="24"/>
          <w:szCs w:val="24"/>
        </w:rPr>
        <w:t>formato</w:t>
      </w:r>
      <w:r>
        <w:rPr>
          <w:rFonts w:cs="Times New Roman" w:ascii="Times New Roman" w:hAnsi="Times New Roman"/>
          <w:sz w:val="24"/>
          <w:szCs w:val="24"/>
        </w:rPr>
        <w:t xml:space="preserve"> </w:t>
      </w:r>
      <w:r>
        <w:rPr>
          <w:rFonts w:cs="Times New Roman" w:ascii="Times New Roman" w:hAnsi="Times New Roman"/>
          <w:b/>
          <w:bCs/>
          <w:sz w:val="24"/>
          <w:szCs w:val="24"/>
        </w:rPr>
        <w:t>PDF</w:t>
      </w:r>
      <w:r>
        <w:rPr>
          <w:rFonts w:cs="Times New Roman" w:ascii="Times New Roman" w:hAnsi="Times New Roman"/>
          <w:sz w:val="24"/>
          <w:szCs w:val="24"/>
        </w:rPr>
        <w:t>;</w:t>
      </w:r>
    </w:p>
    <w:p>
      <w:pPr>
        <w:pStyle w:val="Default"/>
        <w:shd w:fill="FFFFFF" w:val="clear"/>
        <w:spacing w:lineRule="auto" w:line="240" w:before="60" w:after="0"/>
        <w:ind w:left="360" w:right="0" w:hanging="0"/>
        <w:jc w:val="both"/>
        <w:rPr/>
      </w:pPr>
      <w:r>
        <w:rPr>
          <w:rFonts w:cs="Times New Roman" w:ascii="Times New Roman" w:hAnsi="Times New Roman"/>
          <w:b/>
          <w:sz w:val="24"/>
          <w:szCs w:val="24"/>
        </w:rPr>
        <w:t xml:space="preserve">2.6. </w:t>
      </w:r>
      <w:r>
        <w:rPr>
          <w:rFonts w:cs="Times New Roman" w:ascii="Times New Roman" w:hAnsi="Times New Roman"/>
          <w:b w:val="false"/>
          <w:bCs w:val="false"/>
          <w:sz w:val="24"/>
          <w:szCs w:val="24"/>
        </w:rPr>
        <w:t>As mensagens devem conter no assunto:</w:t>
      </w:r>
      <w:r>
        <w:rPr>
          <w:rFonts w:cs="Times New Roman" w:ascii="Times New Roman" w:hAnsi="Times New Roman"/>
          <w:b/>
          <w:sz w:val="24"/>
          <w:szCs w:val="24"/>
        </w:rPr>
        <w:t xml:space="preserve"> </w:t>
      </w:r>
      <w:r>
        <w:rPr>
          <w:rFonts w:cs="Times New Roman" w:ascii="Times New Roman" w:hAnsi="Times New Roman"/>
          <w:b/>
          <w:bCs/>
          <w:i w:val="false"/>
          <w:iCs w:val="false"/>
          <w:color w:val="auto"/>
          <w:sz w:val="24"/>
          <w:szCs w:val="24"/>
        </w:rPr>
        <w:t>aluno especial 2019-1</w:t>
      </w:r>
    </w:p>
    <w:p>
      <w:pPr>
        <w:pStyle w:val="Default"/>
        <w:shd w:fill="FFFFFF" w:val="clear"/>
        <w:spacing w:lineRule="auto" w:line="240" w:before="360" w:after="0"/>
        <w:jc w:val="both"/>
        <w:rPr>
          <w:rFonts w:ascii="Times New Roman" w:hAnsi="Times New Roman" w:cs="Times New Roman"/>
          <w:b/>
          <w:b/>
          <w:bCs/>
          <w:color w:val="000000"/>
          <w:sz w:val="24"/>
          <w:szCs w:val="24"/>
        </w:rPr>
      </w:pPr>
      <w:r>
        <w:rPr>
          <w:rFonts w:cs="Times New Roman" w:ascii="Times New Roman" w:hAnsi="Times New Roman"/>
          <w:b/>
          <w:bCs/>
          <w:color w:val="000000"/>
          <w:sz w:val="24"/>
          <w:szCs w:val="24"/>
        </w:rPr>
        <w:t>3. DA MATRÍCULA</w:t>
      </w:r>
    </w:p>
    <w:p>
      <w:pPr>
        <w:pStyle w:val="Normal"/>
        <w:spacing w:lineRule="auto" w:line="240" w:before="120" w:after="0"/>
        <w:ind w:left="357" w:right="0" w:hanging="0"/>
        <w:jc w:val="both"/>
        <w:rPr/>
      </w:pPr>
      <w:r>
        <w:rPr>
          <w:rFonts w:cs="Times New Roman" w:ascii="Times New Roman" w:hAnsi="Times New Roman"/>
          <w:b/>
          <w:sz w:val="24"/>
          <w:szCs w:val="24"/>
        </w:rPr>
        <w:t>3.1.</w:t>
      </w:r>
      <w:r>
        <w:rPr>
          <w:rFonts w:cs="Times New Roman" w:ascii="Times New Roman" w:hAnsi="Times New Roman"/>
          <w:b w:val="false"/>
          <w:bCs w:val="false"/>
          <w:sz w:val="24"/>
          <w:szCs w:val="24"/>
        </w:rPr>
        <w:t xml:space="preserve"> Se o candidato a aluno especial for aceito pelo professor, deverá pagar uma taxa de R$ 50,00 através de Guia de Recolhimento da União, para efetuar a matrícula.</w:t>
      </w:r>
    </w:p>
    <w:p>
      <w:pPr>
        <w:pStyle w:val="Default"/>
        <w:shd w:fill="FFFFFF" w:val="clear"/>
        <w:bidi w:val="0"/>
        <w:spacing w:lineRule="auto" w:line="240" w:before="113" w:after="0"/>
        <w:ind w:left="360" w:right="0" w:hanging="0"/>
        <w:jc w:val="both"/>
        <w:rPr/>
      </w:pPr>
      <w:r>
        <w:rPr>
          <w:rFonts w:cs="Times New Roman" w:ascii="Times New Roman" w:hAnsi="Times New Roman"/>
          <w:b/>
          <w:sz w:val="24"/>
          <w:szCs w:val="24"/>
        </w:rPr>
        <w:t>3.2.</w:t>
      </w:r>
      <w:r>
        <w:rPr>
          <w:rFonts w:cs="Times New Roman" w:ascii="Times New Roman" w:hAnsi="Times New Roman"/>
          <w:b/>
          <w:bCs/>
          <w:sz w:val="24"/>
          <w:szCs w:val="24"/>
        </w:rPr>
        <w:t xml:space="preserve"> </w:t>
      </w:r>
      <w:r>
        <w:rPr>
          <w:rFonts w:cs="Times New Roman" w:ascii="Times New Roman" w:hAnsi="Times New Roman"/>
          <w:b w:val="false"/>
          <w:bCs w:val="false"/>
          <w:sz w:val="24"/>
          <w:szCs w:val="24"/>
        </w:rPr>
        <w:t>A matrícula dos alunos especiais será nos dias 07 e 08 de fevereiro de 2019, de 08 às 12 h.</w:t>
      </w:r>
    </w:p>
    <w:p>
      <w:pPr>
        <w:pStyle w:val="Default"/>
        <w:numPr>
          <w:ilvl w:val="0"/>
          <w:numId w:val="3"/>
        </w:numPr>
        <w:shd w:fill="FFFFFF" w:val="clear"/>
        <w:spacing w:lineRule="auto" w:line="240" w:before="60" w:after="0"/>
        <w:jc w:val="left"/>
        <w:rPr/>
      </w:pPr>
      <w:r>
        <w:rPr>
          <w:rFonts w:eastAsia="SimSun" w:cs="Times New Roman" w:ascii="Times New Roman" w:hAnsi="Times New Roman"/>
          <w:b/>
          <w:bCs/>
          <w:i w:val="false"/>
          <w:caps w:val="false"/>
          <w:smallCaps w:val="false"/>
          <w:color w:val="auto"/>
          <w:spacing w:val="0"/>
          <w:kern w:val="2"/>
          <w:sz w:val="24"/>
          <w:szCs w:val="24"/>
          <w:lang w:val="pt-BR" w:eastAsia="zh-CN" w:bidi="hi-IN"/>
        </w:rPr>
        <w:t>Para o preenchimento da GRU acessar o endereço eletrônico</w:t>
      </w:r>
      <w:r>
        <w:rPr>
          <w:rFonts w:eastAsia="SimSun" w:cs="Times New Roman" w:ascii="Times New Roman" w:hAnsi="Times New Roman"/>
          <w:b w:val="false"/>
          <w:i w:val="false"/>
          <w:caps w:val="false"/>
          <w:smallCaps w:val="false"/>
          <w:color w:val="auto"/>
          <w:spacing w:val="0"/>
          <w:kern w:val="2"/>
          <w:sz w:val="24"/>
          <w:szCs w:val="24"/>
          <w:lang w:val="pt-BR" w:eastAsia="zh-CN" w:bidi="hi-IN"/>
        </w:rPr>
        <w:t xml:space="preserve"> http://consulta.tesouro.fazenda.gov.br/gru_novosite/gru_simples.asp</w:t>
      </w:r>
    </w:p>
    <w:p>
      <w:pPr>
        <w:pStyle w:val="Normal"/>
        <w:widowControl/>
        <w:ind w:left="0" w:right="0" w:hanging="0"/>
        <w:jc w:val="left"/>
        <w:rPr>
          <w:rFonts w:ascii="Times New Roman" w:hAnsi="Times New Roman" w:cs="Times New Roman"/>
          <w:b w:val="false"/>
          <w:b w:val="false"/>
          <w:i w:val="false"/>
          <w:i w:val="false"/>
          <w:caps w:val="false"/>
          <w:smallCaps w:val="false"/>
          <w:color w:val="auto"/>
          <w:spacing w:val="0"/>
          <w:sz w:val="24"/>
          <w:szCs w:val="24"/>
        </w:rPr>
      </w:pPr>
      <w:r>
        <w:rPr>
          <w:rFonts w:cs="Times New Roman" w:ascii="Times New Roman" w:hAnsi="Times New Roman"/>
          <w:b w:val="false"/>
          <w:i w:val="false"/>
          <w:caps w:val="false"/>
          <w:smallCaps w:val="false"/>
          <w:color w:val="auto"/>
          <w:spacing w:val="0"/>
          <w:sz w:val="24"/>
          <w:szCs w:val="24"/>
        </w:rPr>
      </w:r>
    </w:p>
    <w:p>
      <w:pPr>
        <w:pStyle w:val="Normal"/>
        <w:widowControl/>
        <w:suppressAutoHyphens w:val="true"/>
        <w:bidi w:val="0"/>
        <w:ind w:left="737" w:right="0" w:hanging="0"/>
        <w:jc w:val="left"/>
        <w:rPr>
          <w:rFonts w:ascii="Times New Roman" w:hAnsi="Times New Roman" w:cs="Times New Roman"/>
          <w:b/>
          <w:b/>
          <w:bCs/>
          <w:i w:val="false"/>
          <w:i w:val="false"/>
          <w:caps w:val="false"/>
          <w:smallCaps w:val="false"/>
          <w:color w:val="auto"/>
          <w:spacing w:val="0"/>
          <w:sz w:val="24"/>
          <w:szCs w:val="24"/>
        </w:rPr>
      </w:pPr>
      <w:r>
        <w:rPr>
          <w:rFonts w:cs="Times New Roman" w:ascii="Times New Roman" w:hAnsi="Times New Roman"/>
          <w:b/>
          <w:bCs/>
          <w:i w:val="false"/>
          <w:caps w:val="false"/>
          <w:smallCaps w:val="false"/>
          <w:color w:val="auto"/>
          <w:spacing w:val="0"/>
          <w:sz w:val="24"/>
          <w:szCs w:val="24"/>
        </w:rPr>
        <w:t>Informações para o preenchimento da GRU</w:t>
      </w:r>
    </w:p>
    <w:p>
      <w:pPr>
        <w:pStyle w:val="Normal"/>
        <w:widowControl/>
        <w:numPr>
          <w:ilvl w:val="0"/>
          <w:numId w:val="4"/>
        </w:numPr>
        <w:jc w:val="left"/>
        <w:rPr>
          <w:rFonts w:ascii="Times New Roman" w:hAnsi="Times New Roman" w:cs="Times New Roman"/>
          <w:b w:val="false"/>
          <w:b w:val="false"/>
          <w:i w:val="false"/>
          <w:i w:val="false"/>
          <w:caps w:val="false"/>
          <w:smallCaps w:val="false"/>
          <w:color w:val="auto"/>
          <w:spacing w:val="0"/>
          <w:sz w:val="24"/>
          <w:szCs w:val="24"/>
        </w:rPr>
      </w:pPr>
      <w:r>
        <w:rPr>
          <w:rFonts w:cs="Times New Roman" w:ascii="Times New Roman" w:hAnsi="Times New Roman"/>
          <w:b w:val="false"/>
          <w:i w:val="false"/>
          <w:caps w:val="false"/>
          <w:smallCaps w:val="false"/>
          <w:color w:val="auto"/>
          <w:spacing w:val="0"/>
          <w:sz w:val="24"/>
          <w:szCs w:val="24"/>
        </w:rPr>
        <w:t>UG: 153065</w:t>
      </w:r>
    </w:p>
    <w:p>
      <w:pPr>
        <w:pStyle w:val="Normal"/>
        <w:widowControl/>
        <w:numPr>
          <w:ilvl w:val="0"/>
          <w:numId w:val="4"/>
        </w:numPr>
        <w:jc w:val="left"/>
        <w:rPr>
          <w:rFonts w:ascii="Times New Roman" w:hAnsi="Times New Roman" w:cs="Times New Roman"/>
          <w:b w:val="false"/>
          <w:b w:val="false"/>
          <w:i w:val="false"/>
          <w:i w:val="false"/>
          <w:caps w:val="false"/>
          <w:smallCaps w:val="false"/>
          <w:color w:val="auto"/>
          <w:spacing w:val="0"/>
          <w:sz w:val="24"/>
          <w:szCs w:val="24"/>
        </w:rPr>
      </w:pPr>
      <w:r>
        <w:rPr>
          <w:rFonts w:cs="Times New Roman" w:ascii="Times New Roman" w:hAnsi="Times New Roman"/>
          <w:b w:val="false"/>
          <w:i w:val="false"/>
          <w:caps w:val="false"/>
          <w:smallCaps w:val="false"/>
          <w:color w:val="auto"/>
          <w:spacing w:val="0"/>
          <w:sz w:val="24"/>
          <w:szCs w:val="24"/>
        </w:rPr>
        <w:t>Gestão: 15231</w:t>
      </w:r>
    </w:p>
    <w:p>
      <w:pPr>
        <w:pStyle w:val="Normal"/>
        <w:widowControl/>
        <w:numPr>
          <w:ilvl w:val="0"/>
          <w:numId w:val="4"/>
        </w:numPr>
        <w:jc w:val="left"/>
        <w:rPr>
          <w:rFonts w:ascii="Times New Roman" w:hAnsi="Times New Roman" w:cs="Times New Roman"/>
          <w:b w:val="false"/>
          <w:b w:val="false"/>
          <w:i w:val="false"/>
          <w:i w:val="false"/>
          <w:caps w:val="false"/>
          <w:smallCaps w:val="false"/>
          <w:color w:val="auto"/>
          <w:spacing w:val="0"/>
          <w:sz w:val="24"/>
          <w:szCs w:val="24"/>
        </w:rPr>
      </w:pPr>
      <w:r>
        <w:rPr>
          <w:rFonts w:cs="Times New Roman" w:ascii="Times New Roman" w:hAnsi="Times New Roman"/>
          <w:b w:val="false"/>
          <w:i w:val="false"/>
          <w:caps w:val="false"/>
          <w:smallCaps w:val="false"/>
          <w:color w:val="auto"/>
          <w:spacing w:val="0"/>
          <w:sz w:val="24"/>
          <w:szCs w:val="24"/>
        </w:rPr>
        <w:t>Nome da Unidade: Pró-Reitoria de Pós-Graduação – UFPB</w:t>
      </w:r>
    </w:p>
    <w:p>
      <w:pPr>
        <w:pStyle w:val="Normal"/>
        <w:widowControl/>
        <w:numPr>
          <w:ilvl w:val="0"/>
          <w:numId w:val="4"/>
        </w:numPr>
        <w:jc w:val="left"/>
        <w:rPr>
          <w:rFonts w:ascii="Times New Roman" w:hAnsi="Times New Roman" w:cs="Times New Roman"/>
          <w:b w:val="false"/>
          <w:b w:val="false"/>
          <w:i w:val="false"/>
          <w:i w:val="false"/>
          <w:caps w:val="false"/>
          <w:smallCaps w:val="false"/>
          <w:color w:val="auto"/>
          <w:spacing w:val="0"/>
          <w:sz w:val="24"/>
          <w:szCs w:val="24"/>
        </w:rPr>
      </w:pPr>
      <w:r>
        <w:rPr>
          <w:rFonts w:cs="Times New Roman" w:ascii="Times New Roman" w:hAnsi="Times New Roman"/>
          <w:b w:val="false"/>
          <w:i w:val="false"/>
          <w:caps w:val="false"/>
          <w:smallCaps w:val="false"/>
          <w:color w:val="auto"/>
          <w:spacing w:val="0"/>
          <w:sz w:val="24"/>
          <w:szCs w:val="24"/>
        </w:rPr>
        <w:t>Recolhimento Código: 28832-2</w:t>
      </w:r>
    </w:p>
    <w:p>
      <w:pPr>
        <w:pStyle w:val="Normal"/>
        <w:widowControl/>
        <w:numPr>
          <w:ilvl w:val="0"/>
          <w:numId w:val="4"/>
        </w:numPr>
        <w:jc w:val="left"/>
        <w:rPr>
          <w:rFonts w:ascii="Times New Roman" w:hAnsi="Times New Roman" w:cs="Times New Roman"/>
          <w:b w:val="false"/>
          <w:b w:val="false"/>
          <w:i w:val="false"/>
          <w:i w:val="false"/>
          <w:caps w:val="false"/>
          <w:smallCaps w:val="false"/>
          <w:color w:val="auto"/>
          <w:spacing w:val="0"/>
          <w:sz w:val="24"/>
          <w:szCs w:val="24"/>
        </w:rPr>
      </w:pPr>
      <w:r>
        <w:rPr>
          <w:rFonts w:cs="Times New Roman" w:ascii="Times New Roman" w:hAnsi="Times New Roman"/>
          <w:b w:val="false"/>
          <w:i w:val="false"/>
          <w:caps w:val="false"/>
          <w:smallCaps w:val="false"/>
          <w:color w:val="auto"/>
          <w:spacing w:val="0"/>
          <w:sz w:val="24"/>
          <w:szCs w:val="24"/>
        </w:rPr>
        <w:t>Descrição do recolhimento: serviços educacionais</w:t>
      </w:r>
    </w:p>
    <w:p>
      <w:pPr>
        <w:pStyle w:val="Normal"/>
        <w:widowControl/>
        <w:numPr>
          <w:ilvl w:val="0"/>
          <w:numId w:val="4"/>
        </w:numPr>
        <w:jc w:val="left"/>
        <w:rPr>
          <w:rFonts w:ascii="Times New Roman" w:hAnsi="Times New Roman" w:cs="Times New Roman"/>
          <w:b w:val="false"/>
          <w:b w:val="false"/>
          <w:i w:val="false"/>
          <w:i w:val="false"/>
          <w:caps w:val="false"/>
          <w:smallCaps w:val="false"/>
          <w:color w:val="auto"/>
          <w:spacing w:val="0"/>
          <w:sz w:val="24"/>
          <w:szCs w:val="24"/>
        </w:rPr>
      </w:pPr>
      <w:r>
        <w:rPr>
          <w:rFonts w:cs="Times New Roman" w:ascii="Times New Roman" w:hAnsi="Times New Roman"/>
          <w:b w:val="false"/>
          <w:i w:val="false"/>
          <w:caps w:val="false"/>
          <w:smallCaps w:val="false"/>
          <w:color w:val="auto"/>
          <w:spacing w:val="0"/>
          <w:sz w:val="24"/>
          <w:szCs w:val="24"/>
        </w:rPr>
        <w:t>Clicar: AVANÇAR</w:t>
      </w:r>
    </w:p>
    <w:p>
      <w:pPr>
        <w:pStyle w:val="Normal"/>
        <w:widowControl/>
        <w:numPr>
          <w:ilvl w:val="0"/>
          <w:numId w:val="4"/>
        </w:numPr>
        <w:jc w:val="left"/>
        <w:rPr>
          <w:rFonts w:ascii="Times New Roman" w:hAnsi="Times New Roman" w:cs="Times New Roman"/>
          <w:b w:val="false"/>
          <w:b w:val="false"/>
          <w:i w:val="false"/>
          <w:i w:val="false"/>
          <w:caps w:val="false"/>
          <w:smallCaps w:val="false"/>
          <w:color w:val="auto"/>
          <w:spacing w:val="0"/>
          <w:sz w:val="24"/>
          <w:szCs w:val="24"/>
        </w:rPr>
      </w:pPr>
      <w:r>
        <w:rPr>
          <w:rFonts w:cs="Times New Roman" w:ascii="Times New Roman" w:hAnsi="Times New Roman"/>
          <w:b w:val="false"/>
          <w:i w:val="false"/>
          <w:caps w:val="false"/>
          <w:smallCaps w:val="false"/>
          <w:color w:val="auto"/>
          <w:spacing w:val="0"/>
          <w:sz w:val="24"/>
          <w:szCs w:val="24"/>
        </w:rPr>
        <w:t>Número de referência: 0001304247</w:t>
      </w:r>
    </w:p>
    <w:p>
      <w:pPr>
        <w:pStyle w:val="Normal"/>
        <w:widowControl/>
        <w:numPr>
          <w:ilvl w:val="0"/>
          <w:numId w:val="4"/>
        </w:numPr>
        <w:jc w:val="left"/>
        <w:rPr>
          <w:rFonts w:ascii="Times New Roman" w:hAnsi="Times New Roman" w:cs="Times New Roman"/>
          <w:b w:val="false"/>
          <w:b w:val="false"/>
          <w:i w:val="false"/>
          <w:i w:val="false"/>
          <w:caps w:val="false"/>
          <w:smallCaps w:val="false"/>
          <w:color w:val="auto"/>
          <w:spacing w:val="0"/>
          <w:sz w:val="24"/>
          <w:szCs w:val="24"/>
        </w:rPr>
      </w:pPr>
      <w:r>
        <w:rPr>
          <w:rFonts w:cs="Times New Roman" w:ascii="Times New Roman" w:hAnsi="Times New Roman"/>
          <w:b w:val="false"/>
          <w:i w:val="false"/>
          <w:caps w:val="false"/>
          <w:smallCaps w:val="false"/>
          <w:color w:val="auto"/>
          <w:spacing w:val="0"/>
          <w:sz w:val="24"/>
          <w:szCs w:val="24"/>
        </w:rPr>
        <w:t>Preencher os seus dados pessoais</w:t>
      </w:r>
    </w:p>
    <w:p>
      <w:pPr>
        <w:pStyle w:val="Normal"/>
        <w:widowControl/>
        <w:numPr>
          <w:ilvl w:val="0"/>
          <w:numId w:val="4"/>
        </w:numPr>
        <w:jc w:val="left"/>
        <w:rPr>
          <w:rFonts w:ascii="Times New Roman" w:hAnsi="Times New Roman" w:cs="Times New Roman"/>
          <w:b w:val="false"/>
          <w:b w:val="false"/>
          <w:i w:val="false"/>
          <w:i w:val="false"/>
          <w:caps w:val="false"/>
          <w:smallCaps w:val="false"/>
          <w:color w:val="auto"/>
          <w:spacing w:val="0"/>
          <w:sz w:val="24"/>
          <w:szCs w:val="24"/>
        </w:rPr>
      </w:pPr>
      <w:r>
        <w:rPr>
          <w:rFonts w:cs="Times New Roman" w:ascii="Times New Roman" w:hAnsi="Times New Roman"/>
          <w:b w:val="false"/>
          <w:i w:val="false"/>
          <w:caps w:val="false"/>
          <w:smallCaps w:val="false"/>
          <w:color w:val="auto"/>
          <w:spacing w:val="0"/>
          <w:sz w:val="24"/>
          <w:szCs w:val="24"/>
        </w:rPr>
        <w:t>Valor da taxa: R$ 50,00 (cinquenta reais)</w:t>
      </w:r>
    </w:p>
    <w:p>
      <w:pPr>
        <w:pStyle w:val="Normal"/>
        <w:widowControl/>
        <w:numPr>
          <w:ilvl w:val="0"/>
          <w:numId w:val="4"/>
        </w:numPr>
        <w:jc w:val="left"/>
        <w:rPr>
          <w:rFonts w:ascii="Times New Roman" w:hAnsi="Times New Roman" w:cs="Times New Roman"/>
          <w:b w:val="false"/>
          <w:b w:val="false"/>
          <w:i w:val="false"/>
          <w:i w:val="false"/>
          <w:caps w:val="false"/>
          <w:smallCaps w:val="false"/>
          <w:color w:val="auto"/>
          <w:spacing w:val="0"/>
          <w:sz w:val="24"/>
          <w:szCs w:val="24"/>
        </w:rPr>
      </w:pPr>
      <w:r>
        <w:rPr>
          <w:rFonts w:cs="Times New Roman" w:ascii="Times New Roman" w:hAnsi="Times New Roman"/>
          <w:b w:val="false"/>
          <w:i w:val="false"/>
          <w:caps w:val="false"/>
          <w:smallCaps w:val="false"/>
          <w:color w:val="auto"/>
          <w:spacing w:val="0"/>
          <w:sz w:val="24"/>
          <w:szCs w:val="24"/>
        </w:rPr>
        <w:t>Clicar: EMITIR GRU</w:t>
      </w:r>
    </w:p>
    <w:p>
      <w:pPr>
        <w:pStyle w:val="Normal"/>
        <w:widowControl/>
        <w:numPr>
          <w:ilvl w:val="0"/>
          <w:numId w:val="4"/>
        </w:numPr>
        <w:jc w:val="left"/>
        <w:rPr>
          <w:rFonts w:ascii="Times New Roman" w:hAnsi="Times New Roman" w:cs="Times New Roman"/>
          <w:b w:val="false"/>
          <w:b w:val="false"/>
          <w:i w:val="false"/>
          <w:i w:val="false"/>
          <w:caps w:val="false"/>
          <w:smallCaps w:val="false"/>
          <w:color w:val="auto"/>
          <w:spacing w:val="0"/>
          <w:sz w:val="24"/>
          <w:szCs w:val="24"/>
        </w:rPr>
      </w:pPr>
      <w:r>
        <w:rPr>
          <w:rFonts w:cs="Times New Roman" w:ascii="Times New Roman" w:hAnsi="Times New Roman"/>
          <w:b w:val="false"/>
          <w:i w:val="false"/>
          <w:caps w:val="false"/>
          <w:smallCaps w:val="false"/>
          <w:color w:val="auto"/>
          <w:spacing w:val="0"/>
          <w:sz w:val="24"/>
          <w:szCs w:val="24"/>
        </w:rPr>
        <w:t>Imprimir a GRU e pagar no Banco do Brasil. Entregar o comprovante na Coordenação do PPGAU quando for fazer a matrícula.</w:t>
      </w:r>
    </w:p>
    <w:p>
      <w:pPr>
        <w:pStyle w:val="Default"/>
        <w:shd w:fill="FFFFFF" w:val="clear"/>
        <w:spacing w:lineRule="auto" w:line="240" w:before="60" w:after="0"/>
        <w:ind w:left="360" w:right="0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Default"/>
        <w:shd w:fill="FFFFFF" w:val="clear"/>
        <w:spacing w:lineRule="auto" w:line="240" w:before="60" w:after="0"/>
        <w:ind w:left="360" w:right="0" w:hanging="0"/>
        <w:jc w:val="both"/>
        <w:rPr/>
      </w:pPr>
      <w:r>
        <w:rPr>
          <w:rFonts w:cs="Times New Roman" w:ascii="Times New Roman" w:hAnsi="Times New Roman"/>
          <w:b/>
          <w:bCs/>
          <w:sz w:val="24"/>
          <w:szCs w:val="24"/>
        </w:rPr>
        <w:t>3.3.</w:t>
      </w:r>
      <w:r>
        <w:rPr>
          <w:rFonts w:cs="Times New Roman" w:ascii="Times New Roman" w:hAnsi="Times New Roman"/>
          <w:sz w:val="24"/>
          <w:szCs w:val="24"/>
        </w:rPr>
        <w:t xml:space="preserve"> Estão isentos do pagamento da taxa servidores e familiares de servidores da UFPB conforme </w:t>
      </w:r>
      <w:r>
        <w:rPr>
          <w:rFonts w:cs="Times New Roman" w:ascii="Times New Roman" w:hAnsi="Times New Roman"/>
          <w:sz w:val="24"/>
          <w:szCs w:val="24"/>
          <w:lang w:val="pt-BR"/>
        </w:rPr>
        <w:t xml:space="preserve">Resolução Nº 05/2005 do Conselho Curador da UFPB. Para o caso de servidores da UFPB deverão comprovar o </w:t>
      </w:r>
      <w:r>
        <w:rPr>
          <w:rFonts w:cs="Times New Roman" w:ascii="Times New Roman" w:hAnsi="Times New Roman"/>
          <w:b/>
          <w:sz w:val="24"/>
          <w:szCs w:val="24"/>
          <w:lang w:val="pt-BR"/>
        </w:rPr>
        <w:t>vínculo</w:t>
      </w:r>
      <w:r>
        <w:rPr>
          <w:rFonts w:cs="Times New Roman" w:ascii="Times New Roman" w:hAnsi="Times New Roman"/>
          <w:sz w:val="24"/>
          <w:szCs w:val="24"/>
          <w:lang w:val="pt-BR"/>
        </w:rPr>
        <w:t xml:space="preserve"> com a Instituição.</w:t>
      </w:r>
    </w:p>
    <w:p>
      <w:pPr>
        <w:pStyle w:val="Normal"/>
        <w:spacing w:lineRule="auto" w:line="240" w:before="120" w:after="0"/>
        <w:ind w:left="357" w:right="0" w:hanging="0"/>
        <w:jc w:val="both"/>
        <w:rPr/>
      </w:pPr>
      <w:r>
        <w:rPr>
          <w:rFonts w:cs="Times New Roman" w:ascii="Times New Roman" w:hAnsi="Times New Roman"/>
          <w:b/>
          <w:bCs/>
          <w:sz w:val="24"/>
          <w:szCs w:val="24"/>
        </w:rPr>
        <w:t>3.4.</w:t>
      </w:r>
      <w:r>
        <w:rPr>
          <w:rFonts w:cs="Times New Roman" w:ascii="Times New Roman" w:hAnsi="Times New Roman"/>
          <w:sz w:val="24"/>
          <w:szCs w:val="24"/>
        </w:rPr>
        <w:t xml:space="preserve"> O candidato deverá comparecer na secretaria do PPGAU-UFPB com o comprovante </w:t>
      </w:r>
      <w:r>
        <w:rPr>
          <w:rFonts w:cs="Times New Roman" w:ascii="Times New Roman" w:hAnsi="Times New Roman"/>
          <w:b/>
          <w:sz w:val="24"/>
          <w:szCs w:val="24"/>
        </w:rPr>
        <w:t xml:space="preserve">ORIGINAL </w:t>
      </w:r>
      <w:r>
        <w:rPr>
          <w:rFonts w:cs="Times New Roman" w:ascii="Times New Roman" w:hAnsi="Times New Roman"/>
          <w:sz w:val="24"/>
          <w:szCs w:val="24"/>
        </w:rPr>
        <w:t xml:space="preserve">(1ª via) e a </w:t>
      </w:r>
      <w:r>
        <w:rPr>
          <w:rFonts w:cs="Times New Roman" w:ascii="Times New Roman" w:hAnsi="Times New Roman"/>
          <w:b/>
          <w:sz w:val="24"/>
          <w:szCs w:val="24"/>
        </w:rPr>
        <w:t>Guia de Recolhimento da União</w:t>
      </w:r>
      <w:r>
        <w:rPr>
          <w:rFonts w:cs="Times New Roman" w:ascii="Times New Roman" w:hAnsi="Times New Roman"/>
          <w:sz w:val="24"/>
          <w:szCs w:val="24"/>
        </w:rPr>
        <w:t xml:space="preserve"> (</w:t>
      </w:r>
      <w:hyperlink r:id="rId3" w:tgtFrame="_blank">
        <w:r>
          <w:rPr>
            <w:rStyle w:val="LinkdaInternet"/>
            <w:rFonts w:cs="Times New Roman" w:ascii="Times New Roman" w:hAnsi="Times New Roman"/>
            <w:color w:val="000000"/>
            <w:sz w:val="24"/>
            <w:szCs w:val="24"/>
          </w:rPr>
          <w:t>GRU</w:t>
        </w:r>
      </w:hyperlink>
      <w:r>
        <w:rPr>
          <w:rFonts w:cs="Times New Roman" w:ascii="Times New Roman" w:hAnsi="Times New Roman"/>
          <w:sz w:val="24"/>
          <w:szCs w:val="24"/>
        </w:rPr>
        <w:t>); Cópia do diploma graduação ou mestrado (quando for o caso, declaração do orientador); cópia do CPF ou comprovante de inscrição</w:t>
      </w:r>
      <w:r>
        <w:rPr>
          <w:rFonts w:cs="Times New Roman" w:ascii="Times New Roman" w:hAnsi="Times New Roman"/>
          <w:b/>
          <w:bCs/>
          <w:sz w:val="24"/>
          <w:szCs w:val="24"/>
        </w:rPr>
        <w:t xml:space="preserve">; </w:t>
      </w:r>
      <w:r>
        <w:rPr>
          <w:rFonts w:cs="Times New Roman" w:ascii="Times New Roman" w:hAnsi="Times New Roman"/>
          <w:b w:val="false"/>
          <w:bCs w:val="false"/>
          <w:sz w:val="24"/>
          <w:szCs w:val="24"/>
        </w:rPr>
        <w:t>e c</w:t>
      </w:r>
      <w:r>
        <w:rPr>
          <w:rFonts w:cs="Times New Roman" w:ascii="Times New Roman" w:hAnsi="Times New Roman"/>
          <w:sz w:val="24"/>
          <w:szCs w:val="24"/>
        </w:rPr>
        <w:t>ópia Carteira de identidade (RG). Junto com os originais para que possam ser verificados.</w:t>
      </w:r>
    </w:p>
    <w:p>
      <w:pPr>
        <w:pStyle w:val="NormalWeb"/>
        <w:shd w:fill="FFFFFF" w:val="clear"/>
        <w:tabs>
          <w:tab w:val="clear" w:pos="709"/>
          <w:tab w:val="left" w:pos="-1980" w:leader="none"/>
        </w:tabs>
        <w:spacing w:lineRule="auto" w:line="240" w:before="144" w:after="0"/>
        <w:ind w:left="900" w:right="0" w:hanging="53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/>
          <w:sz w:val="24"/>
          <w:szCs w:val="24"/>
        </w:rPr>
      </w:r>
    </w:p>
    <w:p>
      <w:pPr>
        <w:pStyle w:val="Default"/>
        <w:shd w:fill="FFFFFF" w:val="clear"/>
        <w:spacing w:lineRule="auto" w:line="240" w:before="120" w:after="0"/>
        <w:jc w:val="both"/>
        <w:rPr>
          <w:rFonts w:ascii="Times New Roman" w:hAnsi="Times New Roman" w:cs="Times New Roman"/>
          <w:b/>
          <w:b/>
          <w:bCs/>
          <w:color w:val="000000"/>
          <w:sz w:val="24"/>
          <w:szCs w:val="24"/>
        </w:rPr>
      </w:pPr>
      <w:r>
        <w:rPr>
          <w:rFonts w:cs="Times New Roman" w:ascii="Times New Roman" w:hAnsi="Times New Roman"/>
          <w:b/>
          <w:bCs/>
          <w:color w:val="000000"/>
          <w:sz w:val="24"/>
          <w:szCs w:val="24"/>
        </w:rPr>
        <w:t xml:space="preserve">4. DO PROCESSO SELETIVO </w:t>
      </w:r>
    </w:p>
    <w:p>
      <w:pPr>
        <w:pStyle w:val="Normal"/>
        <w:spacing w:lineRule="auto" w:line="240" w:before="120" w:after="0"/>
        <w:ind w:left="360" w:right="0" w:hanging="0"/>
        <w:jc w:val="both"/>
        <w:rPr/>
      </w:pPr>
      <w:r>
        <w:rPr>
          <w:rFonts w:cs="Times New Roman" w:ascii="Times New Roman" w:hAnsi="Times New Roman"/>
          <w:b/>
          <w:sz w:val="24"/>
          <w:szCs w:val="24"/>
        </w:rPr>
        <w:t>O Processo Seletivo</w:t>
      </w:r>
      <w:r>
        <w:rPr>
          <w:rFonts w:cs="Times New Roman" w:ascii="Times New Roman" w:hAnsi="Times New Roman"/>
          <w:sz w:val="24"/>
          <w:szCs w:val="24"/>
        </w:rPr>
        <w:t xml:space="preserve"> consiste de uma etapa na qual o professor responsável pela disciplina avaliará o candidato considerando as informações do formulário de inscrição.</w:t>
      </w:r>
    </w:p>
    <w:p>
      <w:pPr>
        <w:pStyle w:val="Default"/>
        <w:shd w:fill="FFFFFF" w:val="clear"/>
        <w:spacing w:lineRule="auto" w:line="240" w:before="360" w:after="0"/>
        <w:jc w:val="both"/>
        <w:rPr>
          <w:rFonts w:ascii="Times New Roman" w:hAnsi="Times New Roman" w:cs="Times New Roman"/>
          <w:b/>
          <w:b/>
          <w:bCs/>
          <w:color w:val="000000"/>
          <w:sz w:val="24"/>
          <w:szCs w:val="24"/>
        </w:rPr>
      </w:pPr>
      <w:r>
        <w:rPr>
          <w:rFonts w:cs="Times New Roman" w:ascii="Times New Roman" w:hAnsi="Times New Roman"/>
          <w:b/>
          <w:bCs/>
          <w:color w:val="000000"/>
          <w:sz w:val="24"/>
          <w:szCs w:val="24"/>
        </w:rPr>
        <w:t xml:space="preserve">5. DO NÚMERO DE VAGAS </w:t>
      </w:r>
    </w:p>
    <w:p>
      <w:pPr>
        <w:pStyle w:val="Default"/>
        <w:shd w:fill="FFFFFF" w:val="clear"/>
        <w:tabs>
          <w:tab w:val="clear" w:pos="709"/>
          <w:tab w:val="left" w:pos="1080" w:leader="none"/>
        </w:tabs>
        <w:spacing w:lineRule="auto" w:line="240" w:before="120" w:after="0"/>
        <w:ind w:left="1080" w:right="0" w:hanging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cs="Times New Roman" w:ascii="Times New Roman" w:hAnsi="Times New Roman"/>
          <w:color w:val="000000"/>
          <w:sz w:val="24"/>
          <w:szCs w:val="24"/>
        </w:rPr>
        <w:t>Cada professor definirá o número de vagas para aluno especial em sua respectiva disciplina.</w:t>
      </w:r>
    </w:p>
    <w:p>
      <w:pPr>
        <w:pStyle w:val="Default"/>
        <w:shd w:fill="FFFFFF" w:val="clear"/>
        <w:spacing w:lineRule="auto" w:line="240" w:before="120"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cs="Times New Roman" w:ascii="Times New Roman" w:hAnsi="Times New Roman"/>
          <w:color w:val="000000"/>
          <w:sz w:val="24"/>
          <w:szCs w:val="24"/>
        </w:rPr>
      </w:r>
    </w:p>
    <w:p>
      <w:pPr>
        <w:pStyle w:val="Default"/>
        <w:shd w:fill="FFFFFF" w:val="clear"/>
        <w:spacing w:lineRule="auto" w:line="240" w:before="120" w:after="0"/>
        <w:jc w:val="both"/>
        <w:rPr>
          <w:rFonts w:ascii="Times New Roman" w:hAnsi="Times New Roman" w:cs="Times New Roman"/>
          <w:b/>
          <w:b/>
          <w:bCs/>
          <w:color w:val="000000"/>
          <w:sz w:val="24"/>
          <w:szCs w:val="24"/>
        </w:rPr>
      </w:pPr>
      <w:r>
        <w:rPr>
          <w:rFonts w:cs="Times New Roman" w:ascii="Times New Roman" w:hAnsi="Times New Roman"/>
          <w:b/>
          <w:bCs/>
          <w:color w:val="000000"/>
          <w:sz w:val="24"/>
          <w:szCs w:val="24"/>
        </w:rPr>
        <w:t>6. DAS DISPOSIÇÕES FINAIS</w:t>
      </w:r>
    </w:p>
    <w:p>
      <w:pPr>
        <w:pStyle w:val="Default"/>
        <w:shd w:fill="FFFFFF" w:val="clear"/>
        <w:spacing w:lineRule="auto" w:line="240" w:before="120" w:after="0"/>
        <w:jc w:val="both"/>
        <w:rPr>
          <w:rFonts w:ascii="Times New Roman" w:hAnsi="Times New Roman" w:cs="Times New Roman"/>
          <w:b/>
          <w:b/>
          <w:bCs/>
          <w:color w:val="000000"/>
          <w:sz w:val="24"/>
          <w:szCs w:val="24"/>
        </w:rPr>
      </w:pPr>
      <w:r>
        <w:rPr>
          <w:rFonts w:cs="Times New Roman" w:ascii="Times New Roman" w:hAnsi="Times New Roman"/>
          <w:b/>
          <w:bCs/>
          <w:color w:val="000000"/>
          <w:sz w:val="24"/>
          <w:szCs w:val="24"/>
        </w:rPr>
      </w:r>
    </w:p>
    <w:p>
      <w:pPr>
        <w:pStyle w:val="Normal"/>
        <w:numPr>
          <w:ilvl w:val="0"/>
          <w:numId w:val="1"/>
        </w:numPr>
        <w:tabs>
          <w:tab w:val="clear" w:pos="709"/>
          <w:tab w:val="left" w:pos="-2160" w:leader="none"/>
        </w:tabs>
        <w:bidi w:val="0"/>
        <w:spacing w:lineRule="auto" w:line="240" w:before="0" w:after="170"/>
        <w:ind w:left="1021" w:right="0" w:hanging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Verificada, a qualquer tempo, a inexatidão ou irregularidade nas informações prestadas, proceder-se-á a eliminação do candidato da seleção, anulando-se todos os atos decorrentes da inscrição.</w:t>
      </w:r>
    </w:p>
    <w:p>
      <w:pPr>
        <w:pStyle w:val="Normal"/>
        <w:numPr>
          <w:ilvl w:val="0"/>
          <w:numId w:val="1"/>
        </w:numPr>
        <w:tabs>
          <w:tab w:val="clear" w:pos="709"/>
          <w:tab w:val="left" w:pos="-2160" w:leader="none"/>
        </w:tabs>
        <w:bidi w:val="0"/>
        <w:spacing w:lineRule="auto" w:line="240" w:before="0" w:after="170"/>
        <w:ind w:left="1021" w:right="0" w:hanging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O PPGAU se exime das despesas dos candidatos em quaisquer etapas da Seleção.</w:t>
      </w:r>
    </w:p>
    <w:p>
      <w:pPr>
        <w:pStyle w:val="Normal"/>
        <w:numPr>
          <w:ilvl w:val="0"/>
          <w:numId w:val="1"/>
        </w:numPr>
        <w:tabs>
          <w:tab w:val="clear" w:pos="709"/>
          <w:tab w:val="left" w:pos="-2160" w:leader="none"/>
        </w:tabs>
        <w:bidi w:val="0"/>
        <w:spacing w:lineRule="auto" w:line="240" w:before="0" w:after="170"/>
        <w:ind w:left="1021" w:right="0" w:hanging="360"/>
        <w:jc w:val="both"/>
        <w:rPr/>
      </w:pPr>
      <w:r>
        <w:rPr>
          <w:rFonts w:cs="Times New Roman" w:ascii="Times New Roman" w:hAnsi="Times New Roman"/>
          <w:sz w:val="24"/>
          <w:szCs w:val="24"/>
        </w:rPr>
        <w:t>É de inteira responsabilidade do candidato, acompanhar a publicação de todos os atos, editais e comunicados referentes a esta seleção nos murais da Secretaria do PPGAU e/ou no</w:t>
      </w:r>
      <w:r>
        <w:rPr>
          <w:rFonts w:cs="Times New Roman" w:ascii="Times New Roman" w:hAnsi="Times New Roman"/>
          <w:i w:val="false"/>
          <w:iCs w:val="false"/>
          <w:sz w:val="24"/>
          <w:szCs w:val="24"/>
        </w:rPr>
        <w:t xml:space="preserve"> site </w:t>
      </w:r>
      <w:hyperlink r:id="rId4">
        <w:r>
          <w:rPr>
            <w:rStyle w:val="LinkdaInternet"/>
            <w:rFonts w:cs="Times New Roman" w:ascii="Times New Roman" w:hAnsi="Times New Roman"/>
            <w:i w:val="false"/>
            <w:iCs w:val="false"/>
            <w:sz w:val="24"/>
            <w:szCs w:val="24"/>
          </w:rPr>
          <w:t>www.ufpb.br/pos/ppgau</w:t>
        </w:r>
      </w:hyperlink>
    </w:p>
    <w:p>
      <w:pPr>
        <w:pStyle w:val="Normal"/>
        <w:numPr>
          <w:ilvl w:val="0"/>
          <w:numId w:val="1"/>
        </w:numPr>
        <w:tabs>
          <w:tab w:val="clear" w:pos="709"/>
          <w:tab w:val="left" w:pos="-2160" w:leader="none"/>
        </w:tabs>
        <w:bidi w:val="0"/>
        <w:spacing w:lineRule="auto" w:line="240" w:before="0" w:after="170"/>
        <w:ind w:left="1021" w:right="0" w:hanging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A inscrição do candidato implicará na aceitação das normas para a seleção contidas nos comunicados e nesta Chamada Pública.</w:t>
      </w:r>
    </w:p>
    <w:p>
      <w:pPr>
        <w:pStyle w:val="Normal"/>
        <w:numPr>
          <w:ilvl w:val="0"/>
          <w:numId w:val="1"/>
        </w:numPr>
        <w:tabs>
          <w:tab w:val="clear" w:pos="709"/>
          <w:tab w:val="left" w:pos="-2160" w:leader="none"/>
        </w:tabs>
        <w:bidi w:val="0"/>
        <w:spacing w:lineRule="auto" w:line="240" w:before="0" w:after="170"/>
        <w:ind w:left="1021" w:right="0" w:hanging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Os pedidos de inscrição que não forem apresentados no padrão exigido nestes termos, serão indeferidos.</w:t>
      </w:r>
    </w:p>
    <w:p>
      <w:pPr>
        <w:pStyle w:val="Normal"/>
        <w:numPr>
          <w:ilvl w:val="0"/>
          <w:numId w:val="1"/>
        </w:numPr>
        <w:tabs>
          <w:tab w:val="clear" w:pos="709"/>
          <w:tab w:val="left" w:pos="-2160" w:leader="none"/>
        </w:tabs>
        <w:bidi w:val="0"/>
        <w:spacing w:lineRule="auto" w:line="240" w:before="0" w:after="170"/>
        <w:ind w:left="1021" w:right="0" w:hanging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O aluno especial só poderá cursar uma disciplina optativa por período.</w:t>
      </w:r>
    </w:p>
    <w:p>
      <w:pPr>
        <w:pStyle w:val="Normal"/>
        <w:numPr>
          <w:ilvl w:val="0"/>
          <w:numId w:val="1"/>
        </w:numPr>
        <w:tabs>
          <w:tab w:val="clear" w:pos="709"/>
          <w:tab w:val="left" w:pos="-2160" w:leader="none"/>
        </w:tabs>
        <w:bidi w:val="0"/>
        <w:spacing w:lineRule="auto" w:line="240" w:before="0" w:after="170"/>
        <w:ind w:left="1021" w:right="0" w:hanging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Os casos omissos serão resolvidos pelo Coordenador do PPGAU.</w:t>
      </w:r>
    </w:p>
    <w:p>
      <w:pPr>
        <w:pStyle w:val="Normal"/>
        <w:numPr>
          <w:ilvl w:val="0"/>
          <w:numId w:val="1"/>
        </w:numPr>
        <w:tabs>
          <w:tab w:val="clear" w:pos="709"/>
          <w:tab w:val="left" w:pos="-2160" w:leader="none"/>
        </w:tabs>
        <w:bidi w:val="0"/>
        <w:spacing w:lineRule="auto" w:line="240" w:before="0" w:after="170"/>
        <w:ind w:left="1021" w:right="0" w:hanging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Os candidatos poderão obter mais informações e esclarecimentos sobre a Seleção e sobre a divulgação dos resultados, na Secretaria do PPGAU, localizada no UFPB, Centro de Tecnologia, Campus Universitário, João Pessoa, ou por meio do telefone (0XX83) 3216-7913, ou por meio da internet, no endereço eletrônico: ppgau@ct.ufpb.br</w:t>
      </w:r>
    </w:p>
    <w:p>
      <w:pPr>
        <w:pStyle w:val="Normal"/>
        <w:spacing w:lineRule="auto" w:line="240"/>
        <w:ind w:left="661" w:right="0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lineRule="auto" w:line="240"/>
        <w:ind w:left="661" w:right="0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tabs>
          <w:tab w:val="clear" w:pos="709"/>
          <w:tab w:val="left" w:pos="-2160" w:leader="none"/>
        </w:tabs>
        <w:spacing w:lineRule="auto" w:line="240"/>
        <w:ind w:left="661" w:right="0" w:hanging="0"/>
        <w:jc w:val="both"/>
        <w:rPr/>
      </w:pPr>
      <w:r>
        <w:rPr>
          <w:rFonts w:cs="Times New Roman" w:ascii="Times New Roman" w:hAnsi="Times New Roman"/>
          <w:sz w:val="24"/>
          <w:szCs w:val="24"/>
        </w:rPr>
        <w:t>Esta Chamada Pública entrará em vigor na data de sua publicação.</w:t>
      </w:r>
      <w:r>
        <w:rPr>
          <w:rFonts w:cs="Times New Roman" w:ascii="Times New Roman" w:hAnsi="Times New Roman"/>
          <w:color w:val="000000"/>
          <w:sz w:val="24"/>
          <w:szCs w:val="24"/>
        </w:rPr>
        <w:tab/>
        <w:tab/>
        <w:tab/>
        <w:tab/>
        <w:tab/>
        <w:tab/>
      </w:r>
    </w:p>
    <w:p>
      <w:pPr>
        <w:pStyle w:val="Normal"/>
        <w:tabs>
          <w:tab w:val="clear" w:pos="709"/>
          <w:tab w:val="left" w:pos="-2160" w:leader="none"/>
        </w:tabs>
        <w:spacing w:lineRule="auto" w:line="240"/>
        <w:ind w:left="661" w:right="0" w:hanging="0"/>
        <w:jc w:val="both"/>
        <w:rPr/>
      </w:pPr>
      <w:r>
        <w:rPr/>
      </w:r>
    </w:p>
    <w:p>
      <w:pPr>
        <w:pStyle w:val="Default"/>
        <w:shd w:val="clear" w:fill="FFFFFF"/>
        <w:spacing w:lineRule="auto" w:line="240" w:before="120" w:after="0"/>
        <w:ind w:left="661" w:right="0" w:hanging="0"/>
        <w:jc w:val="right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cs="Times New Roman" w:ascii="Times New Roman" w:hAnsi="Times New Roman"/>
          <w:sz w:val="24"/>
          <w:szCs w:val="24"/>
          <w:lang w:val="pt-BR"/>
        </w:rPr>
        <w:t>João Pessoa, 24 de Janeiro de 2019.</w:t>
      </w:r>
      <w:r>
        <w:br w:type="page"/>
      </w:r>
    </w:p>
    <w:p>
      <w:pPr>
        <w:pStyle w:val="Normal"/>
        <w:spacing w:lineRule="auto" w:line="360" w:before="0" w:after="0"/>
        <w:ind w:left="0" w:right="283" w:hanging="0"/>
        <w:jc w:val="center"/>
        <w:rPr>
          <w:rFonts w:ascii="Times New Roman" w:hAnsi="Times New Roman" w:cs="Times New Roman"/>
          <w:b/>
          <w:b/>
          <w:bCs/>
          <w:color w:val="7F7F7F"/>
          <w:sz w:val="24"/>
          <w:szCs w:val="24"/>
          <w:u w:val="none" w:color="7F7F7F"/>
          <w:lang w:val="pt-PT"/>
        </w:rPr>
      </w:pPr>
      <w:r>
        <w:rPr>
          <w:rFonts w:cs="Times New Roman" w:ascii="Times New Roman" w:hAnsi="Times New Roman"/>
          <w:b/>
          <w:bCs/>
          <w:color w:val="7F7F7F"/>
          <w:sz w:val="24"/>
          <w:szCs w:val="24"/>
          <w:u w:val="none" w:color="7F7F7F"/>
          <w:lang w:val="pt-PT"/>
        </w:rPr>
      </w:r>
    </w:p>
    <w:p>
      <w:pPr>
        <w:pStyle w:val="Normal"/>
        <w:spacing w:lineRule="auto" w:line="360" w:before="0" w:after="0"/>
        <w:ind w:left="0" w:right="283" w:hanging="0"/>
        <w:jc w:val="center"/>
        <w:rPr/>
      </w:pPr>
      <w:bookmarkStart w:id="0" w:name="m_-7259633550455705340gmail-m_-468594497"/>
      <w:bookmarkEnd w:id="0"/>
      <w:r>
        <w:rPr>
          <w:rFonts w:cs="Times New Roman" w:ascii="Times New Roman" w:hAnsi="Times New Roman"/>
          <w:b/>
          <w:bCs/>
          <w:color w:val="7F7F7F"/>
          <w:sz w:val="24"/>
          <w:szCs w:val="24"/>
          <w:u w:val="none" w:color="7F7F7F"/>
          <w:lang w:val="pt-PT"/>
        </w:rPr>
        <w:t xml:space="preserve">ANEXO I - </w:t>
      </w:r>
      <w:r>
        <w:rPr>
          <w:rFonts w:eastAsia="Times New Roman" w:cs="Times New Roman" w:ascii="Times New Roman" w:hAnsi="Times New Roman"/>
          <w:b/>
          <w:bCs/>
          <w:color w:val="808080"/>
          <w:kern w:val="2"/>
          <w:sz w:val="24"/>
          <w:szCs w:val="24"/>
          <w:lang w:val="pt-BR" w:eastAsia="zh-CN" w:bidi="ar-SA"/>
        </w:rPr>
        <w:t>FORMULÁRIO PARA O CANDIDATO A ALUNO ESPECIAL</w:t>
      </w:r>
    </w:p>
    <w:p>
      <w:pPr>
        <w:pStyle w:val="Normal"/>
        <w:spacing w:lineRule="auto" w:line="360" w:before="0" w:after="0"/>
        <w:ind w:left="0" w:right="283" w:hanging="0"/>
        <w:jc w:val="center"/>
        <w:rPr/>
      </w:pPr>
      <w:r>
        <w:rPr>
          <w:rFonts w:eastAsia="Times New Roman" w:cs="Times New Roman" w:ascii="Times New Roman" w:hAnsi="Times New Roman"/>
          <w:b/>
          <w:bCs/>
          <w:color w:val="808080"/>
          <w:kern w:val="2"/>
          <w:sz w:val="24"/>
          <w:szCs w:val="24"/>
          <w:lang w:val="pt-BR" w:eastAsia="zh-CN" w:bidi="ar-SA"/>
        </w:rPr>
        <w:t>Preencher e gerar PDF para enviar</w:t>
      </w:r>
    </w:p>
    <w:p>
      <w:pPr>
        <w:pStyle w:val="Normal"/>
        <w:spacing w:lineRule="auto" w:line="360" w:before="0" w:after="0"/>
        <w:ind w:left="0" w:right="283" w:hanging="0"/>
        <w:jc w:val="center"/>
        <w:rPr>
          <w:rFonts w:ascii="Times New Roman" w:hAnsi="Times New Roman" w:eastAsia="Times New Roman" w:cs="Times New Roman"/>
          <w:b/>
          <w:b/>
          <w:bCs/>
          <w:color w:val="808080"/>
          <w:kern w:val="2"/>
          <w:sz w:val="24"/>
          <w:szCs w:val="24"/>
          <w:lang w:val="pt-BR" w:eastAsia="zh-CN" w:bidi="ar-SA"/>
        </w:rPr>
      </w:pPr>
      <w:r>
        <w:rPr>
          <w:rFonts w:eastAsia="Times New Roman" w:cs="Times New Roman" w:ascii="Times New Roman" w:hAnsi="Times New Roman"/>
          <w:b/>
          <w:bCs/>
          <w:color w:val="808080"/>
          <w:kern w:val="2"/>
          <w:sz w:val="24"/>
          <w:szCs w:val="24"/>
          <w:lang w:val="pt-BR" w:eastAsia="zh-CN" w:bidi="ar-SA"/>
        </w:rPr>
      </w:r>
    </w:p>
    <w:p>
      <w:pPr>
        <w:pStyle w:val="Normal"/>
        <w:tabs>
          <w:tab w:val="clear" w:pos="709"/>
          <w:tab w:val="left" w:pos="4306" w:leader="none"/>
          <w:tab w:val="left" w:pos="7648" w:leader="none"/>
        </w:tabs>
        <w:spacing w:lineRule="auto" w:line="360" w:before="0" w:after="57"/>
        <w:rPr>
          <w:rFonts w:ascii="Times New Roman" w:hAnsi="Times New Roman" w:cs="Times New Roman"/>
          <w:b w:val="false"/>
          <w:b w:val="false"/>
          <w:bCs w:val="false"/>
          <w:sz w:val="24"/>
          <w:szCs w:val="24"/>
        </w:rPr>
      </w:pPr>
      <w:r>
        <w:rPr>
          <w:rFonts w:cs="Times New Roman" w:ascii="Times New Roman" w:hAnsi="Times New Roman"/>
          <w:b w:val="false"/>
          <w:bCs w:val="false"/>
          <w:sz w:val="24"/>
          <w:szCs w:val="24"/>
        </w:rPr>
        <w:t>Aluno especial para o curso de mestrado (</w:t>
        <w:tab/>
        <w:t>) ou para o curso de doutorado (</w:t>
        <w:tab/>
        <w:t>)</w:t>
      </w:r>
    </w:p>
    <w:p>
      <w:pPr>
        <w:pStyle w:val="Normal"/>
        <w:spacing w:lineRule="auto" w:line="360" w:before="0" w:after="57"/>
        <w:rPr>
          <w:rFonts w:ascii="Times New Roman" w:hAnsi="Times New Roman" w:cs="Times New Roman"/>
          <w:b w:val="false"/>
          <w:b w:val="false"/>
          <w:bCs w:val="false"/>
          <w:sz w:val="24"/>
          <w:szCs w:val="24"/>
        </w:rPr>
      </w:pPr>
      <w:r>
        <w:rPr>
          <w:rFonts w:cs="Times New Roman" w:ascii="Times New Roman" w:hAnsi="Times New Roman"/>
          <w:b w:val="false"/>
          <w:bCs w:val="false"/>
          <w:sz w:val="24"/>
          <w:szCs w:val="24"/>
        </w:rPr>
        <w:t xml:space="preserve">Nome completo do candidato(a): </w:t>
      </w:r>
    </w:p>
    <w:p>
      <w:pPr>
        <w:pStyle w:val="Normal"/>
        <w:spacing w:lineRule="auto" w:line="360" w:before="0" w:after="57"/>
        <w:rPr/>
      </w:pPr>
      <w:r>
        <w:rPr>
          <w:rFonts w:cs="Times New Roman" w:ascii="Times New Roman" w:hAnsi="Times New Roman"/>
          <w:b w:val="false"/>
          <w:bCs w:val="false"/>
          <w:sz w:val="24"/>
          <w:szCs w:val="24"/>
        </w:rPr>
        <w:t>Endereço de correio eletrônico (</w:t>
      </w:r>
      <w:r>
        <w:rPr>
          <w:rFonts w:cs="Times New Roman" w:ascii="Times New Roman" w:hAnsi="Times New Roman"/>
          <w:b w:val="false"/>
          <w:bCs w:val="false"/>
          <w:i/>
          <w:iCs/>
          <w:sz w:val="24"/>
          <w:szCs w:val="24"/>
        </w:rPr>
        <w:t>e-mail</w:t>
      </w:r>
      <w:r>
        <w:rPr>
          <w:rFonts w:cs="Times New Roman" w:ascii="Times New Roman" w:hAnsi="Times New Roman"/>
          <w:b w:val="false"/>
          <w:bCs w:val="false"/>
          <w:sz w:val="24"/>
          <w:szCs w:val="24"/>
        </w:rPr>
        <w:t xml:space="preserve">) para resposta: </w:t>
      </w:r>
    </w:p>
    <w:p>
      <w:pPr>
        <w:pStyle w:val="Normal"/>
        <w:spacing w:lineRule="auto" w:line="360" w:before="0" w:after="57"/>
        <w:rPr>
          <w:rFonts w:ascii="Times New Roman" w:hAnsi="Times New Roman" w:cs="Times New Roman"/>
          <w:b w:val="false"/>
          <w:b w:val="false"/>
          <w:bCs w:val="false"/>
          <w:sz w:val="24"/>
          <w:szCs w:val="24"/>
        </w:rPr>
      </w:pPr>
      <w:r>
        <w:rPr>
          <w:rFonts w:cs="Times New Roman" w:ascii="Times New Roman" w:hAnsi="Times New Roman"/>
          <w:b w:val="false"/>
          <w:bCs w:val="false"/>
          <w:sz w:val="24"/>
          <w:szCs w:val="24"/>
        </w:rPr>
        <w:t>CPF:</w:t>
        <w:tab/>
        <w:tab/>
        <w:tab/>
        <w:tab/>
        <w:t>RG:</w:t>
        <w:tab/>
        <w:tab/>
        <w:tab/>
        <w:t>Órgão/UF:</w:t>
        <w:tab/>
        <w:tab/>
        <w:t>Data Emissão:</w:t>
      </w:r>
    </w:p>
    <w:p>
      <w:pPr>
        <w:pStyle w:val="Normal"/>
        <w:spacing w:lineRule="auto" w:line="360" w:before="0" w:after="57"/>
        <w:rPr>
          <w:rFonts w:ascii="Times New Roman" w:hAnsi="Times New Roman" w:cs="Times New Roman"/>
          <w:b w:val="false"/>
          <w:b w:val="false"/>
          <w:bCs w:val="false"/>
          <w:sz w:val="24"/>
          <w:szCs w:val="24"/>
        </w:rPr>
      </w:pPr>
      <w:r>
        <w:rPr>
          <w:rFonts w:cs="Times New Roman" w:ascii="Times New Roman" w:hAnsi="Times New Roman"/>
          <w:b w:val="false"/>
          <w:bCs w:val="false"/>
          <w:sz w:val="24"/>
          <w:szCs w:val="24"/>
        </w:rPr>
        <w:t>Endereço:</w:t>
      </w:r>
    </w:p>
    <w:p>
      <w:pPr>
        <w:pStyle w:val="Normal"/>
        <w:spacing w:lineRule="auto" w:line="360" w:before="0" w:after="57"/>
        <w:rPr>
          <w:rFonts w:ascii="Times New Roman" w:hAnsi="Times New Roman" w:cs="Times New Roman"/>
          <w:b w:val="false"/>
          <w:b w:val="false"/>
          <w:bCs w:val="false"/>
          <w:sz w:val="24"/>
          <w:szCs w:val="24"/>
        </w:rPr>
      </w:pPr>
      <w:r>
        <w:rPr>
          <w:rFonts w:cs="Times New Roman" w:ascii="Times New Roman" w:hAnsi="Times New Roman"/>
          <w:b w:val="false"/>
          <w:bCs w:val="false"/>
          <w:sz w:val="24"/>
          <w:szCs w:val="24"/>
        </w:rPr>
        <w:t>Bairro:</w:t>
        <w:tab/>
        <w:tab/>
        <w:tab/>
        <w:tab/>
        <w:t>Nº:</w:t>
        <w:tab/>
        <w:tab/>
        <w:t>Complemento:</w:t>
        <w:tab/>
        <w:tab/>
        <w:t>CEP:</w:t>
      </w:r>
    </w:p>
    <w:p>
      <w:pPr>
        <w:pStyle w:val="Normal"/>
        <w:spacing w:lineRule="auto" w:line="360" w:before="0" w:after="57"/>
        <w:rPr>
          <w:rFonts w:ascii="Times New Roman" w:hAnsi="Times New Roman" w:cs="Times New Roman"/>
          <w:b w:val="false"/>
          <w:b w:val="false"/>
          <w:bCs w:val="false"/>
          <w:sz w:val="24"/>
          <w:szCs w:val="24"/>
        </w:rPr>
      </w:pPr>
      <w:r>
        <w:rPr>
          <w:rFonts w:cs="Times New Roman" w:ascii="Times New Roman" w:hAnsi="Times New Roman"/>
          <w:b w:val="false"/>
          <w:bCs w:val="false"/>
          <w:sz w:val="24"/>
          <w:szCs w:val="24"/>
        </w:rPr>
        <w:t>Disciplina pretendida:</w:t>
      </w:r>
    </w:p>
    <w:p>
      <w:pPr>
        <w:pStyle w:val="Normal"/>
        <w:spacing w:lineRule="auto" w:line="360" w:before="0" w:after="57"/>
        <w:rPr/>
      </w:pPr>
      <w:r>
        <w:rPr>
          <w:rFonts w:cs="Times New Roman" w:ascii="Times New Roman" w:hAnsi="Times New Roman"/>
          <w:b w:val="false"/>
          <w:bCs w:val="false"/>
          <w:sz w:val="24"/>
          <w:szCs w:val="24"/>
        </w:rPr>
        <w:t>Qual curso de graduação e/ou mestrado?</w:t>
      </w:r>
    </w:p>
    <w:p>
      <w:pPr>
        <w:pStyle w:val="Normal"/>
        <w:spacing w:lineRule="auto" w:line="360" w:before="0" w:after="57"/>
        <w:rPr>
          <w:rFonts w:ascii="Times New Roman" w:hAnsi="Times New Roman" w:cs="Times New Roman"/>
          <w:b w:val="false"/>
          <w:b w:val="false"/>
          <w:bCs w:val="false"/>
          <w:sz w:val="24"/>
          <w:szCs w:val="24"/>
        </w:rPr>
      </w:pPr>
      <w:r>
        <w:rPr>
          <w:rFonts w:cs="Times New Roman" w:ascii="Times New Roman" w:hAnsi="Times New Roman"/>
          <w:b w:val="false"/>
          <w:bCs w:val="false"/>
          <w:sz w:val="24"/>
          <w:szCs w:val="24"/>
        </w:rPr>
        <w:t>Qual instituição de ensino fez o curso?</w:t>
      </w:r>
    </w:p>
    <w:p>
      <w:pPr>
        <w:pStyle w:val="Normal"/>
        <w:spacing w:lineRule="auto" w:line="360" w:before="0" w:after="57"/>
        <w:rPr>
          <w:rFonts w:ascii="Times New Roman" w:hAnsi="Times New Roman" w:cs="Times New Roman"/>
          <w:b w:val="false"/>
          <w:b w:val="false"/>
          <w:bCs w:val="false"/>
          <w:sz w:val="24"/>
          <w:szCs w:val="24"/>
        </w:rPr>
      </w:pPr>
      <w:r>
        <w:rPr>
          <w:rFonts w:cs="Times New Roman" w:ascii="Times New Roman" w:hAnsi="Times New Roman"/>
          <w:b w:val="false"/>
          <w:bCs w:val="false"/>
          <w:sz w:val="24"/>
          <w:szCs w:val="24"/>
        </w:rPr>
        <w:t>Qual o título do trabalho final de curso?</w:t>
      </w:r>
    </w:p>
    <w:p>
      <w:pPr>
        <w:pStyle w:val="Normal"/>
        <w:tabs>
          <w:tab w:val="clear" w:pos="709"/>
          <w:tab w:val="left" w:pos="3818" w:leader="none"/>
          <w:tab w:val="left" w:pos="4541" w:leader="none"/>
        </w:tabs>
        <w:spacing w:lineRule="auto" w:line="360" w:before="0" w:after="57"/>
        <w:rPr/>
      </w:pPr>
      <w:r>
        <w:rPr>
          <w:rFonts w:cs="Times New Roman" w:ascii="Times New Roman" w:hAnsi="Times New Roman"/>
          <w:b w:val="false"/>
          <w:bCs w:val="false"/>
          <w:sz w:val="24"/>
          <w:szCs w:val="24"/>
        </w:rPr>
        <w:t>Candidatos ao mestrado: curso especialização?  (</w:t>
        <w:tab/>
        <w:t>) Não, (</w:t>
        <w:tab/>
        <w:t>) Sim, Qual?</w:t>
      </w:r>
    </w:p>
    <w:p>
      <w:pPr>
        <w:pStyle w:val="Normal"/>
        <w:tabs>
          <w:tab w:val="clear" w:pos="709"/>
          <w:tab w:val="left" w:pos="4077" w:leader="none"/>
          <w:tab w:val="left" w:pos="4421" w:leader="none"/>
          <w:tab w:val="left" w:pos="5156" w:leader="none"/>
          <w:tab w:val="left" w:pos="5500" w:leader="none"/>
        </w:tabs>
        <w:spacing w:lineRule="auto" w:line="360" w:before="0" w:after="57"/>
        <w:rPr>
          <w:rFonts w:ascii="Times New Roman" w:hAnsi="Times New Roman" w:cs="Times New Roman"/>
          <w:b w:val="false"/>
          <w:b w:val="false"/>
          <w:bCs w:val="false"/>
          <w:sz w:val="24"/>
          <w:szCs w:val="24"/>
        </w:rPr>
      </w:pPr>
      <w:r>
        <w:rPr>
          <w:rFonts w:cs="Times New Roman" w:ascii="Times New Roman" w:hAnsi="Times New Roman"/>
          <w:b w:val="false"/>
          <w:bCs w:val="false"/>
          <w:sz w:val="24"/>
          <w:szCs w:val="24"/>
        </w:rPr>
        <w:t xml:space="preserve">Já foi aluno especial no PPGAU-UFPB? </w:t>
        <w:tab/>
        <w:t>(</w:t>
        <w:tab/>
        <w:t xml:space="preserve">) Não, </w:t>
        <w:tab/>
        <w:t>(</w:t>
        <w:tab/>
        <w:t>) Sim, quando foi e em qual disciplina?</w:t>
        <w:tab/>
      </w:r>
    </w:p>
    <w:p>
      <w:pPr>
        <w:pStyle w:val="Normal"/>
        <w:spacing w:lineRule="auto" w:line="276" w:before="0" w:after="57"/>
        <w:jc w:val="both"/>
        <w:rPr>
          <w:rFonts w:ascii="Times New Roman" w:hAnsi="Times New Roman" w:cs="Times New Roman"/>
          <w:b/>
          <w:b/>
          <w:bCs/>
          <w:i/>
          <w:i/>
          <w:iCs/>
          <w:sz w:val="24"/>
          <w:szCs w:val="24"/>
        </w:rPr>
      </w:pPr>
      <w:r>
        <w:rPr>
          <w:rFonts w:cs="Times New Roman" w:ascii="Times New Roman" w:hAnsi="Times New Roman"/>
          <w:b/>
          <w:bCs/>
          <w:i/>
          <w:iCs/>
          <w:sz w:val="24"/>
          <w:szCs w:val="24"/>
        </w:rPr>
      </w:r>
    </w:p>
    <w:p>
      <w:pPr>
        <w:pStyle w:val="Normal"/>
        <w:spacing w:lineRule="auto" w:line="276" w:before="0" w:after="57"/>
        <w:jc w:val="both"/>
        <w:rPr>
          <w:rFonts w:ascii="Times New Roman" w:hAnsi="Times New Roman" w:cs="Times New Roman"/>
          <w:b/>
          <w:b/>
          <w:bCs/>
          <w:i/>
          <w:i/>
          <w:iCs/>
          <w:sz w:val="24"/>
          <w:szCs w:val="24"/>
        </w:rPr>
      </w:pPr>
      <w:r>
        <w:rPr>
          <w:rFonts w:cs="Times New Roman" w:ascii="Times New Roman" w:hAnsi="Times New Roman"/>
          <w:b/>
          <w:bCs/>
          <w:i/>
          <w:iCs/>
          <w:sz w:val="24"/>
          <w:szCs w:val="24"/>
        </w:rPr>
        <w:t>Abaixo, escreva um texto, máximo duas páginas, explicando sua escolha pela disciplina e qual pesquisa pretende desenvolver no PPGAU-UFPB.</w:t>
      </w:r>
    </w:p>
    <w:p>
      <w:pPr>
        <w:pStyle w:val="Normal"/>
        <w:spacing w:lineRule="auto" w:line="276" w:before="0" w:after="0"/>
        <w:rPr/>
      </w:pPr>
      <w:r>
        <w:rPr/>
      </w:r>
    </w:p>
    <w:sectPr>
      <w:headerReference w:type="even" r:id="rId5"/>
      <w:headerReference w:type="default" r:id="rId6"/>
      <w:headerReference w:type="first" r:id="rId7"/>
      <w:footerReference w:type="even" r:id="rId8"/>
      <w:footerReference w:type="default" r:id="rId9"/>
      <w:footerReference w:type="first" r:id="rId10"/>
      <w:type w:val="nextPage"/>
      <w:pgSz w:w="11906" w:h="16838"/>
      <w:pgMar w:left="1417" w:right="850" w:header="1417" w:top="2381" w:footer="822" w:bottom="879" w:gutter="0"/>
      <w:pgNumType w:fmt="decimal"/>
      <w:formProt w:val="false"/>
      <w:titlePg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Trebuchet MS Bold">
    <w:charset w:val="01"/>
    <w:family w:val="roman"/>
    <w:pitch w:val="variable"/>
  </w:font>
  <w:font w:name="Calibri">
    <w:charset w:val="01"/>
    <w:family w:val="roman"/>
    <w:pitch w:val="variable"/>
  </w:font>
  <w:font w:name="Trebuchet MS">
    <w:charset w:val="01"/>
    <w:family w:val="roman"/>
    <w:pitch w:val="variable"/>
  </w:font>
  <w:font w:name="Symbol">
    <w:charset w:val="01"/>
    <w:family w:val="roman"/>
    <w:pitch w:val="variable"/>
  </w:font>
  <w:font w:name="OpenSymbol">
    <w:altName w:val="Arial Unicode MS"/>
    <w:charset w:val="01"/>
    <w:family w:val="roman"/>
    <w:pitch w:val="variable"/>
  </w:font>
  <w:font w:name="Wingdings">
    <w:charset w:val="01"/>
    <w:family w:val="roman"/>
    <w:pitch w:val="variable"/>
  </w:font>
  <w:font w:name="Arial Bold">
    <w:charset w:val="01"/>
    <w:family w:val="roman"/>
    <w:pitch w:val="variable"/>
  </w:font>
  <w:font w:name="Times New Roman">
    <w:charset w:val="01"/>
    <w:family w:val="roman"/>
    <w:pitch w:val="variable"/>
  </w:font>
  <w:font w:name="Liberation Sans">
    <w:altName w:val="Arial"/>
    <w:charset w:val="01"/>
    <w:family w:val="roman"/>
    <w:pitch w:val="variable"/>
  </w:font>
  <w:font w:name="Arial">
    <w:charset w:val="01"/>
    <w:family w:val="roman"/>
    <w:pitch w:val="variable"/>
  </w:font>
  <w:font w:name="Tahoma">
    <w:charset w:val="01"/>
    <w:family w:val="roman"/>
    <w:pitch w:val="variable"/>
  </w:font>
  <w:font w:name="Trebuchet MS Bold">
    <w:charset w:val="01"/>
    <w:family w:val="auto"/>
    <w:pitch w:val="default"/>
  </w:font>
  <w:font w:name="Calibri">
    <w:charset w:val="01"/>
    <w:family w:val="auto"/>
    <w:pitch w:val="default"/>
  </w:font>
  <w:font w:name="Trebuchet MS">
    <w:charset w:val="01"/>
    <w:family w:val="auto"/>
    <w:pitch w:val="variable"/>
  </w:font>
  <w:font w:name="Symbol">
    <w:charset w:val="02"/>
    <w:family w:val="auto"/>
    <w:pitch w:val="default"/>
  </w:font>
  <w:font w:name="OpenSymbol">
    <w:altName w:val="Arial Unicode MS"/>
    <w:charset w:val="01"/>
    <w:family w:val="auto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Rodap"/>
      <w:shd w:val="clear" w:fill="FFFFFF"/>
      <w:tabs>
        <w:tab w:val="clear" w:pos="5102"/>
        <w:tab w:val="clear" w:pos="10205"/>
      </w:tabs>
      <w:ind w:left="0" w:right="721" w:hanging="0"/>
      <w:jc w:val="right"/>
      <w:rPr/>
    </w:pPr>
    <w:r>
      <w:rPr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Rodap"/>
      <w:shd w:val="clear" w:fill="FFFFFF"/>
      <w:tabs>
        <w:tab w:val="clear" w:pos="5102"/>
        <w:tab w:val="clear" w:pos="10205"/>
      </w:tabs>
      <w:ind w:left="0" w:right="721" w:hanging="0"/>
      <w:jc w:val="right"/>
      <w:rPr/>
    </w:pPr>
    <w:r>
      <w:rPr>
        <w:rFonts w:cs="Tahoma" w:ascii="Tahoma" w:hAnsi="Tahoma"/>
        <w:color w:val="333333"/>
        <w:sz w:val="14"/>
        <w:szCs w:val="14"/>
        <w:u w:val="none" w:color="333333"/>
        <w:lang w:val="pt-BR"/>
      </w:rPr>
      <w:t>Programa de P</w:t>
    </w:r>
    <w:r>
      <w:rPr>
        <w:color w:val="333333"/>
        <w:sz w:val="14"/>
        <w:szCs w:val="14"/>
        <w:u w:val="none" w:color="333333"/>
        <w:lang w:val="pt-BR"/>
      </w:rPr>
      <w:t>ó</w:t>
    </w:r>
    <w:r>
      <w:rPr>
        <w:rFonts w:cs="Tahoma" w:ascii="Tahoma" w:hAnsi="Tahoma"/>
        <w:color w:val="333333"/>
        <w:sz w:val="14"/>
        <w:szCs w:val="14"/>
        <w:u w:val="none" w:color="333333"/>
        <w:lang w:val="pt-BR"/>
      </w:rPr>
      <w:t>s-Gradua</w:t>
    </w:r>
    <w:r>
      <w:rPr>
        <w:color w:val="333333"/>
        <w:sz w:val="14"/>
        <w:szCs w:val="14"/>
        <w:u w:val="none" w:color="333333"/>
        <w:lang w:val="pt-BR"/>
      </w:rPr>
      <w:t>çã</w:t>
    </w:r>
    <w:r>
      <w:rPr>
        <w:rFonts w:cs="Tahoma" w:ascii="Tahoma" w:hAnsi="Tahoma"/>
        <w:color w:val="333333"/>
        <w:sz w:val="14"/>
        <w:szCs w:val="14"/>
        <w:u w:val="none" w:color="333333"/>
        <w:lang w:val="pt-BR"/>
      </w:rPr>
      <w:t>o em Arquitetura e Urbanismo – Universidade Federal da Para</w:t>
    </w:r>
    <w:r>
      <w:rPr>
        <w:color w:val="333333"/>
        <w:sz w:val="14"/>
        <w:szCs w:val="14"/>
        <w:u w:val="none" w:color="333333"/>
        <w:lang w:val="pt-BR"/>
      </w:rPr>
      <w:t>í</w:t>
    </w:r>
    <w:r>
      <w:rPr>
        <w:rFonts w:cs="Tahoma" w:ascii="Tahoma" w:hAnsi="Tahoma"/>
        <w:color w:val="333333"/>
        <w:sz w:val="14"/>
        <w:szCs w:val="14"/>
        <w:u w:val="none" w:color="333333"/>
        <w:lang w:val="pt-BR"/>
      </w:rPr>
      <w:t>baCentro de Tecnologia</w:t>
    </w:r>
  </w:p>
  <w:p>
    <w:pPr>
      <w:pStyle w:val="Rodap"/>
      <w:shd w:val="clear" w:fill="FFFFFF"/>
      <w:tabs>
        <w:tab w:val="clear" w:pos="5102"/>
        <w:tab w:val="clear" w:pos="10205"/>
      </w:tabs>
      <w:ind w:left="0" w:right="721" w:hanging="0"/>
      <w:jc w:val="right"/>
      <w:rPr/>
    </w:pPr>
    <w:r>
      <w:rPr>
        <w:rFonts w:cs="Tahoma" w:ascii="Tahoma" w:hAnsi="Tahoma"/>
        <w:color w:val="333333"/>
        <w:sz w:val="14"/>
        <w:szCs w:val="14"/>
        <w:u w:val="none" w:color="333333"/>
        <w:lang w:val="pt-BR"/>
      </w:rPr>
      <w:t>Campus Universit</w:t>
    </w:r>
    <w:r>
      <w:rPr>
        <w:color w:val="333333"/>
        <w:sz w:val="14"/>
        <w:szCs w:val="14"/>
        <w:u w:val="none" w:color="333333"/>
        <w:lang w:val="pt-BR"/>
      </w:rPr>
      <w:t>á</w:t>
    </w:r>
    <w:r>
      <w:rPr>
        <w:rFonts w:cs="Tahoma" w:ascii="Tahoma" w:hAnsi="Tahoma"/>
        <w:color w:val="333333"/>
        <w:sz w:val="14"/>
        <w:szCs w:val="14"/>
        <w:u w:val="none" w:color="333333"/>
        <w:lang w:val="pt-BR"/>
      </w:rPr>
      <w:t>rio – Castelo Branco – CEP 58.051-970 – Jo</w:t>
    </w:r>
    <w:r>
      <w:rPr>
        <w:color w:val="333333"/>
        <w:sz w:val="14"/>
        <w:szCs w:val="14"/>
        <w:u w:val="none" w:color="333333"/>
        <w:lang w:val="pt-BR"/>
      </w:rPr>
      <w:t>ã</w:t>
    </w:r>
    <w:r>
      <w:rPr>
        <w:rFonts w:cs="Tahoma" w:ascii="Tahoma" w:hAnsi="Tahoma"/>
        <w:color w:val="333333"/>
        <w:sz w:val="14"/>
        <w:szCs w:val="14"/>
        <w:u w:val="none" w:color="333333"/>
        <w:lang w:val="pt-BR"/>
      </w:rPr>
      <w:t>o Pessoa – PB – Brasil</w:t>
    </w:r>
    <w:r>
      <w:rPr>
        <w:rFonts w:eastAsia="Tahoma" w:cs="Tahoma" w:ascii="Tahoma" w:hAnsi="Tahoma"/>
        <w:color w:val="333333"/>
        <w:sz w:val="14"/>
        <w:szCs w:val="14"/>
        <w:u w:val="none" w:color="333333"/>
        <w:lang w:val="pt-BR"/>
      </w:rPr>
      <w:br/>
    </w:r>
    <w:r>
      <w:rPr>
        <w:rFonts w:cs="Tahoma" w:ascii="Tahoma" w:hAnsi="Tahoma"/>
        <w:color w:val="333333"/>
        <w:sz w:val="14"/>
        <w:szCs w:val="14"/>
        <w:u w:val="none" w:color="333333"/>
        <w:lang w:val="pt-BR"/>
      </w:rPr>
      <w:t>Fone: + 55 (83) 3216-7115 e-mail: ppgau@ct.ufpb.br – site: www.ufpb.br</w:t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Rodap"/>
      <w:shd w:val="clear" w:fill="FFFFFF"/>
      <w:tabs>
        <w:tab w:val="clear" w:pos="5102"/>
        <w:tab w:val="clear" w:pos="10205"/>
      </w:tabs>
      <w:ind w:left="0" w:right="721" w:hanging="0"/>
      <w:jc w:val="right"/>
      <w:rPr/>
    </w:pPr>
    <w:r>
      <w:rPr>
        <w:rFonts w:cs="Tahoma" w:ascii="Tahoma" w:hAnsi="Tahoma"/>
        <w:color w:val="333333"/>
        <w:sz w:val="14"/>
        <w:szCs w:val="14"/>
        <w:u w:val="none" w:color="333333"/>
        <w:lang w:val="pt-BR"/>
      </w:rPr>
      <w:t>Programa de P</w:t>
    </w:r>
    <w:r>
      <w:rPr>
        <w:color w:val="333333"/>
        <w:sz w:val="14"/>
        <w:szCs w:val="14"/>
        <w:u w:val="none" w:color="333333"/>
        <w:lang w:val="pt-BR"/>
      </w:rPr>
      <w:t>ó</w:t>
    </w:r>
    <w:r>
      <w:rPr>
        <w:rFonts w:cs="Tahoma" w:ascii="Tahoma" w:hAnsi="Tahoma"/>
        <w:color w:val="333333"/>
        <w:sz w:val="14"/>
        <w:szCs w:val="14"/>
        <w:u w:val="none" w:color="333333"/>
        <w:lang w:val="pt-BR"/>
      </w:rPr>
      <w:t>s-Gradua</w:t>
    </w:r>
    <w:r>
      <w:rPr>
        <w:color w:val="333333"/>
        <w:sz w:val="14"/>
        <w:szCs w:val="14"/>
        <w:u w:val="none" w:color="333333"/>
        <w:lang w:val="pt-BR"/>
      </w:rPr>
      <w:t>çã</w:t>
    </w:r>
    <w:r>
      <w:rPr>
        <w:rFonts w:cs="Tahoma" w:ascii="Tahoma" w:hAnsi="Tahoma"/>
        <w:color w:val="333333"/>
        <w:sz w:val="14"/>
        <w:szCs w:val="14"/>
        <w:u w:val="none" w:color="333333"/>
        <w:lang w:val="pt-BR"/>
      </w:rPr>
      <w:t>o em Arquitetura e Urbanismo – Universidade Federal da Para</w:t>
    </w:r>
    <w:r>
      <w:rPr>
        <w:color w:val="333333"/>
        <w:sz w:val="14"/>
        <w:szCs w:val="14"/>
        <w:u w:val="none" w:color="333333"/>
        <w:lang w:val="pt-BR"/>
      </w:rPr>
      <w:t>í</w:t>
    </w:r>
    <w:r>
      <w:rPr>
        <w:rFonts w:cs="Tahoma" w:ascii="Tahoma" w:hAnsi="Tahoma"/>
        <w:color w:val="333333"/>
        <w:sz w:val="14"/>
        <w:szCs w:val="14"/>
        <w:u w:val="none" w:color="333333"/>
        <w:lang w:val="pt-BR"/>
      </w:rPr>
      <w:t>baCentro de Tecnologia</w:t>
    </w:r>
  </w:p>
  <w:p>
    <w:pPr>
      <w:pStyle w:val="Rodap"/>
      <w:shd w:val="clear" w:fill="FFFFFF"/>
      <w:tabs>
        <w:tab w:val="clear" w:pos="5102"/>
        <w:tab w:val="clear" w:pos="10205"/>
      </w:tabs>
      <w:ind w:left="0" w:right="721" w:hanging="0"/>
      <w:jc w:val="right"/>
      <w:rPr/>
    </w:pPr>
    <w:r>
      <w:rPr>
        <w:rFonts w:cs="Tahoma" w:ascii="Tahoma" w:hAnsi="Tahoma"/>
        <w:color w:val="333333"/>
        <w:sz w:val="14"/>
        <w:szCs w:val="14"/>
        <w:u w:val="none" w:color="333333"/>
        <w:lang w:val="pt-BR"/>
      </w:rPr>
      <w:t>Campus Universit</w:t>
    </w:r>
    <w:r>
      <w:rPr>
        <w:color w:val="333333"/>
        <w:sz w:val="14"/>
        <w:szCs w:val="14"/>
        <w:u w:val="none" w:color="333333"/>
        <w:lang w:val="pt-BR"/>
      </w:rPr>
      <w:t>á</w:t>
    </w:r>
    <w:r>
      <w:rPr>
        <w:rFonts w:cs="Tahoma" w:ascii="Tahoma" w:hAnsi="Tahoma"/>
        <w:color w:val="333333"/>
        <w:sz w:val="14"/>
        <w:szCs w:val="14"/>
        <w:u w:val="none" w:color="333333"/>
        <w:lang w:val="pt-BR"/>
      </w:rPr>
      <w:t>rio – Castelo Branco – CEP 58.051-970 – Jo</w:t>
    </w:r>
    <w:r>
      <w:rPr>
        <w:color w:val="333333"/>
        <w:sz w:val="14"/>
        <w:szCs w:val="14"/>
        <w:u w:val="none" w:color="333333"/>
        <w:lang w:val="pt-BR"/>
      </w:rPr>
      <w:t>ã</w:t>
    </w:r>
    <w:r>
      <w:rPr>
        <w:rFonts w:cs="Tahoma" w:ascii="Tahoma" w:hAnsi="Tahoma"/>
        <w:color w:val="333333"/>
        <w:sz w:val="14"/>
        <w:szCs w:val="14"/>
        <w:u w:val="none" w:color="333333"/>
        <w:lang w:val="pt-BR"/>
      </w:rPr>
      <w:t>o Pessoa – PB – Brasil</w:t>
    </w:r>
    <w:r>
      <w:rPr>
        <w:rFonts w:eastAsia="Tahoma" w:cs="Tahoma" w:ascii="Tahoma" w:hAnsi="Tahoma"/>
        <w:color w:val="333333"/>
        <w:sz w:val="14"/>
        <w:szCs w:val="14"/>
        <w:u w:val="none" w:color="333333"/>
        <w:lang w:val="pt-BR"/>
      </w:rPr>
      <w:br/>
    </w:r>
    <w:r>
      <w:rPr>
        <w:rFonts w:cs="Tahoma" w:ascii="Tahoma" w:hAnsi="Tahoma"/>
        <w:color w:val="333333"/>
        <w:sz w:val="14"/>
        <w:szCs w:val="14"/>
        <w:u w:val="none" w:color="333333"/>
        <w:lang w:val="pt-BR"/>
      </w:rPr>
      <w:t>Fone: + 55 (83) 3216-7115 e-mail: ppgau@ct.ufpb.br – site: www.ufpb.br</w:t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widowControl/>
      <w:suppressAutoHyphens w:val="true"/>
      <w:bidi w:val="0"/>
      <w:snapToGrid w:val="false"/>
      <w:spacing w:lineRule="auto" w:line="360" w:before="0" w:after="0"/>
      <w:ind w:left="567" w:right="907" w:hanging="0"/>
      <w:jc w:val="center"/>
      <w:rPr>
        <w:rFonts w:ascii="Arial" w:hAnsi="Arial" w:cs="Arial"/>
        <w:b/>
        <w:b/>
        <w:bCs/>
        <w:color w:val="999999"/>
        <w:sz w:val="18"/>
        <w:szCs w:val="18"/>
        <w:lang w:val="pt-BR"/>
      </w:rPr>
    </w:pPr>
    <w:r>
      <w:drawing>
        <wp:anchor behindDoc="1" distT="0" distB="0" distL="0" distR="0" simplePos="0" locked="0" layoutInCell="1" allowOverlap="1" relativeHeight="3">
          <wp:simplePos x="0" y="0"/>
          <wp:positionH relativeFrom="column">
            <wp:posOffset>51435</wp:posOffset>
          </wp:positionH>
          <wp:positionV relativeFrom="paragraph">
            <wp:posOffset>41275</wp:posOffset>
          </wp:positionV>
          <wp:extent cx="269875" cy="404495"/>
          <wp:effectExtent l="0" t="0" r="0" b="0"/>
          <wp:wrapNone/>
          <wp:docPr id="1" name="Figura5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gura5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20055" t="16910" r="20373" b="17149"/>
                  <a:stretch>
                    <a:fillRect/>
                  </a:stretch>
                </pic:blipFill>
                <pic:spPr bwMode="auto">
                  <a:xfrm>
                    <a:off x="0" y="0"/>
                    <a:ext cx="269875" cy="4044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8">
          <wp:simplePos x="0" y="0"/>
          <wp:positionH relativeFrom="column">
            <wp:posOffset>5030470</wp:posOffset>
          </wp:positionH>
          <wp:positionV relativeFrom="paragraph">
            <wp:posOffset>29845</wp:posOffset>
          </wp:positionV>
          <wp:extent cx="1028065" cy="467360"/>
          <wp:effectExtent l="0" t="0" r="0" b="0"/>
          <wp:wrapSquare wrapText="largest"/>
          <wp:docPr id="2" name="Figura6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Figura6" descr="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028065" cy="4673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cs="Arial" w:ascii="Arial" w:hAnsi="Arial"/>
        <w:b/>
        <w:bCs/>
        <w:color w:val="999999"/>
        <w:sz w:val="18"/>
        <w:szCs w:val="18"/>
        <w:lang w:val="pt-BR"/>
      </w:rPr>
      <w:t>U</w:t>
    </w:r>
    <w:r>
      <w:rPr>
        <w:rFonts w:cs="Arial" w:ascii="Arial" w:hAnsi="Arial"/>
        <w:b/>
        <w:bCs/>
        <w:color w:val="999999"/>
        <w:sz w:val="18"/>
        <w:szCs w:val="18"/>
        <w:lang w:val="pt-BR"/>
      </w:rPr>
      <w:t>NIVERSIDADE FEDERAL DA PARAÍBA</w:t>
    </w:r>
  </w:p>
  <w:p>
    <w:pPr>
      <w:pStyle w:val="Normal"/>
      <w:widowControl/>
      <w:suppressAutoHyphens w:val="true"/>
      <w:bidi w:val="0"/>
      <w:snapToGrid w:val="false"/>
      <w:spacing w:lineRule="auto" w:line="360" w:before="0" w:after="0"/>
      <w:ind w:left="567" w:right="907" w:hanging="0"/>
      <w:jc w:val="center"/>
      <w:rPr>
        <w:rFonts w:ascii="Arial" w:hAnsi="Arial" w:cs="Arial"/>
        <w:b/>
        <w:b/>
        <w:bCs/>
        <w:color w:val="999999"/>
        <w:sz w:val="18"/>
        <w:szCs w:val="18"/>
        <w:lang w:val="pt-BR"/>
      </w:rPr>
    </w:pPr>
    <w:r>
      <w:rPr>
        <w:rFonts w:cs="Arial" w:ascii="Arial" w:hAnsi="Arial"/>
        <w:b/>
        <w:bCs/>
        <w:color w:val="999999"/>
        <w:sz w:val="18"/>
        <w:szCs w:val="18"/>
        <w:lang w:val="pt-BR"/>
      </w:rPr>
      <w:t>CENTRO DE TECNOLOGIA</w:t>
    </w:r>
  </w:p>
  <w:p>
    <w:pPr>
      <w:pStyle w:val="Normal"/>
      <w:widowControl/>
      <w:suppressAutoHyphens w:val="true"/>
      <w:bidi w:val="0"/>
      <w:snapToGrid w:val="false"/>
      <w:spacing w:lineRule="auto" w:line="360" w:before="0" w:after="0"/>
      <w:ind w:left="567" w:right="907" w:hanging="0"/>
      <w:jc w:val="center"/>
      <w:rPr>
        <w:rFonts w:ascii="Arial" w:hAnsi="Arial" w:eastAsia="Arial" w:cs="Arial"/>
        <w:b/>
        <w:b/>
        <w:bCs/>
        <w:color w:val="999999"/>
        <w:sz w:val="18"/>
        <w:szCs w:val="18"/>
        <w:lang w:val="pt-BR"/>
      </w:rPr>
    </w:pPr>
    <w:r>
      <w:rPr>
        <w:rFonts w:eastAsia="Arial" w:cs="Arial" w:ascii="Arial" w:hAnsi="Arial"/>
        <w:b/>
        <w:bCs/>
        <w:color w:val="999999"/>
        <w:sz w:val="18"/>
        <w:szCs w:val="18"/>
        <w:lang w:val="pt-BR"/>
      </w:rPr>
      <w:t>PROGRAMA DE PÓS-GRADUAÇÃO EM ARQUITETURA E URBANISMO</w:t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widowControl/>
      <w:suppressAutoHyphens w:val="true"/>
      <w:bidi w:val="0"/>
      <w:snapToGrid w:val="false"/>
      <w:spacing w:lineRule="auto" w:line="360" w:before="0" w:after="0"/>
      <w:ind w:left="567" w:right="907" w:hanging="0"/>
      <w:jc w:val="center"/>
      <w:rPr>
        <w:rFonts w:ascii="Arial" w:hAnsi="Arial" w:cs="Arial"/>
        <w:b/>
        <w:b/>
        <w:bCs/>
        <w:color w:val="999999"/>
        <w:sz w:val="18"/>
        <w:szCs w:val="18"/>
        <w:lang w:val="pt-BR"/>
      </w:rPr>
    </w:pPr>
    <w:r>
      <w:drawing>
        <wp:anchor behindDoc="1" distT="0" distB="0" distL="0" distR="0" simplePos="0" locked="0" layoutInCell="1" allowOverlap="1" relativeHeight="4">
          <wp:simplePos x="0" y="0"/>
          <wp:positionH relativeFrom="column">
            <wp:posOffset>51435</wp:posOffset>
          </wp:positionH>
          <wp:positionV relativeFrom="paragraph">
            <wp:posOffset>41275</wp:posOffset>
          </wp:positionV>
          <wp:extent cx="269875" cy="404495"/>
          <wp:effectExtent l="0" t="0" r="0" b="0"/>
          <wp:wrapNone/>
          <wp:docPr id="3" name="Figura3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Figura3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20055" t="16910" r="20373" b="17149"/>
                  <a:stretch>
                    <a:fillRect/>
                  </a:stretch>
                </pic:blipFill>
                <pic:spPr bwMode="auto">
                  <a:xfrm>
                    <a:off x="0" y="0"/>
                    <a:ext cx="269875" cy="4044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9">
          <wp:simplePos x="0" y="0"/>
          <wp:positionH relativeFrom="column">
            <wp:posOffset>5073650</wp:posOffset>
          </wp:positionH>
          <wp:positionV relativeFrom="paragraph">
            <wp:posOffset>15240</wp:posOffset>
          </wp:positionV>
          <wp:extent cx="1028065" cy="467360"/>
          <wp:effectExtent l="0" t="0" r="0" b="0"/>
          <wp:wrapSquare wrapText="largest"/>
          <wp:docPr id="4" name="Figura4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igura4" descr="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028065" cy="4673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cs="Arial" w:ascii="Arial" w:hAnsi="Arial"/>
        <w:b/>
        <w:bCs/>
        <w:color w:val="999999"/>
        <w:sz w:val="18"/>
        <w:szCs w:val="18"/>
        <w:lang w:val="pt-BR"/>
      </w:rPr>
      <w:t>U</w:t>
    </w:r>
    <w:r>
      <w:rPr>
        <w:rFonts w:cs="Arial" w:ascii="Arial" w:hAnsi="Arial"/>
        <w:b/>
        <w:bCs/>
        <w:color w:val="999999"/>
        <w:sz w:val="18"/>
        <w:szCs w:val="18"/>
        <w:lang w:val="pt-BR"/>
      </w:rPr>
      <w:t>NIVERSIDADE FEDERAL DA PARAÍBA</w:t>
    </w:r>
  </w:p>
  <w:p>
    <w:pPr>
      <w:pStyle w:val="Normal"/>
      <w:widowControl/>
      <w:suppressAutoHyphens w:val="true"/>
      <w:bidi w:val="0"/>
      <w:snapToGrid w:val="false"/>
      <w:spacing w:lineRule="auto" w:line="360" w:before="0" w:after="0"/>
      <w:ind w:left="567" w:right="907" w:hanging="0"/>
      <w:jc w:val="center"/>
      <w:rPr>
        <w:rFonts w:ascii="Arial" w:hAnsi="Arial" w:cs="Arial"/>
        <w:b/>
        <w:b/>
        <w:bCs/>
        <w:color w:val="999999"/>
        <w:sz w:val="18"/>
        <w:szCs w:val="18"/>
        <w:lang w:val="pt-BR"/>
      </w:rPr>
    </w:pPr>
    <w:r>
      <w:rPr>
        <w:rFonts w:cs="Arial" w:ascii="Arial" w:hAnsi="Arial"/>
        <w:b/>
        <w:bCs/>
        <w:color w:val="999999"/>
        <w:sz w:val="18"/>
        <w:szCs w:val="18"/>
        <w:lang w:val="pt-BR"/>
      </w:rPr>
      <w:t>CENTRO DE TECNOLOGIA</w:t>
    </w:r>
  </w:p>
  <w:p>
    <w:pPr>
      <w:pStyle w:val="Normal"/>
      <w:widowControl/>
      <w:suppressAutoHyphens w:val="true"/>
      <w:bidi w:val="0"/>
      <w:snapToGrid w:val="false"/>
      <w:spacing w:lineRule="auto" w:line="360" w:before="0" w:after="0"/>
      <w:ind w:left="567" w:right="907" w:hanging="0"/>
      <w:jc w:val="center"/>
      <w:rPr>
        <w:rFonts w:ascii="Arial" w:hAnsi="Arial" w:eastAsia="Arial" w:cs="Arial"/>
        <w:b/>
        <w:b/>
        <w:bCs/>
        <w:color w:val="999999"/>
        <w:sz w:val="18"/>
        <w:szCs w:val="18"/>
        <w:lang w:val="pt-BR"/>
      </w:rPr>
    </w:pPr>
    <w:r>
      <w:rPr>
        <w:rFonts w:eastAsia="Arial" w:cs="Arial" w:ascii="Arial" w:hAnsi="Arial"/>
        <w:b/>
        <w:bCs/>
        <w:color w:val="999999"/>
        <w:sz w:val="18"/>
        <w:szCs w:val="18"/>
        <w:lang w:val="pt-BR"/>
      </w:rPr>
      <w:t>PROGRAMA DE PÓS-GRADUAÇÃO EM ARQUITETURA E URBANISMO</w:t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widowControl/>
      <w:suppressAutoHyphens w:val="true"/>
      <w:bidi w:val="0"/>
      <w:snapToGrid w:val="false"/>
      <w:spacing w:lineRule="auto" w:line="360" w:before="0" w:after="0"/>
      <w:ind w:left="567" w:right="907" w:hanging="0"/>
      <w:jc w:val="center"/>
      <w:rPr>
        <w:rFonts w:ascii="Arial" w:hAnsi="Arial" w:cs="Arial"/>
        <w:b/>
        <w:b/>
        <w:bCs/>
        <w:color w:val="999999"/>
        <w:sz w:val="18"/>
        <w:szCs w:val="18"/>
        <w:lang w:val="pt-BR"/>
      </w:rPr>
    </w:pPr>
    <w:r>
      <w:drawing>
        <wp:anchor behindDoc="1" distT="0" distB="0" distL="0" distR="0" simplePos="0" locked="0" layoutInCell="1" allowOverlap="1" relativeHeight="5">
          <wp:simplePos x="0" y="0"/>
          <wp:positionH relativeFrom="column">
            <wp:posOffset>51435</wp:posOffset>
          </wp:positionH>
          <wp:positionV relativeFrom="paragraph">
            <wp:posOffset>41275</wp:posOffset>
          </wp:positionV>
          <wp:extent cx="269875" cy="404495"/>
          <wp:effectExtent l="0" t="0" r="0" b="0"/>
          <wp:wrapNone/>
          <wp:docPr id="5" name="Figura2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Figura2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20055" t="16910" r="20373" b="17149"/>
                  <a:stretch>
                    <a:fillRect/>
                  </a:stretch>
                </pic:blipFill>
                <pic:spPr bwMode="auto">
                  <a:xfrm>
                    <a:off x="0" y="0"/>
                    <a:ext cx="269875" cy="4044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6">
          <wp:simplePos x="0" y="0"/>
          <wp:positionH relativeFrom="column">
            <wp:posOffset>5073650</wp:posOffset>
          </wp:positionH>
          <wp:positionV relativeFrom="paragraph">
            <wp:posOffset>15240</wp:posOffset>
          </wp:positionV>
          <wp:extent cx="1028065" cy="467360"/>
          <wp:effectExtent l="0" t="0" r="0" b="0"/>
          <wp:wrapSquare wrapText="largest"/>
          <wp:docPr id="6" name="Figura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Figura1" descr="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028065" cy="4673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cs="Arial" w:ascii="Arial" w:hAnsi="Arial"/>
        <w:b/>
        <w:bCs/>
        <w:color w:val="999999"/>
        <w:sz w:val="18"/>
        <w:szCs w:val="18"/>
        <w:lang w:val="pt-BR"/>
      </w:rPr>
      <w:t>U</w:t>
    </w:r>
    <w:r>
      <w:rPr>
        <w:rFonts w:cs="Arial" w:ascii="Arial" w:hAnsi="Arial"/>
        <w:b/>
        <w:bCs/>
        <w:color w:val="999999"/>
        <w:sz w:val="18"/>
        <w:szCs w:val="18"/>
        <w:lang w:val="pt-BR"/>
      </w:rPr>
      <w:t>NIVERSIDADE FEDERAL DA PARAÍBA</w:t>
    </w:r>
  </w:p>
  <w:p>
    <w:pPr>
      <w:pStyle w:val="Normal"/>
      <w:widowControl/>
      <w:suppressAutoHyphens w:val="true"/>
      <w:bidi w:val="0"/>
      <w:snapToGrid w:val="false"/>
      <w:spacing w:lineRule="auto" w:line="360" w:before="0" w:after="0"/>
      <w:ind w:left="567" w:right="907" w:hanging="0"/>
      <w:jc w:val="center"/>
      <w:rPr>
        <w:rFonts w:ascii="Arial" w:hAnsi="Arial" w:cs="Arial"/>
        <w:b/>
        <w:b/>
        <w:bCs/>
        <w:color w:val="999999"/>
        <w:sz w:val="18"/>
        <w:szCs w:val="18"/>
        <w:lang w:val="pt-BR"/>
      </w:rPr>
    </w:pPr>
    <w:r>
      <w:rPr>
        <w:rFonts w:cs="Arial" w:ascii="Arial" w:hAnsi="Arial"/>
        <w:b/>
        <w:bCs/>
        <w:color w:val="999999"/>
        <w:sz w:val="18"/>
        <w:szCs w:val="18"/>
        <w:lang w:val="pt-BR"/>
      </w:rPr>
      <w:t>CENTRO DE TECNOLOGIA</w:t>
    </w:r>
  </w:p>
  <w:p>
    <w:pPr>
      <w:pStyle w:val="Normal"/>
      <w:widowControl/>
      <w:suppressAutoHyphens w:val="true"/>
      <w:bidi w:val="0"/>
      <w:snapToGrid w:val="false"/>
      <w:spacing w:lineRule="auto" w:line="360" w:before="0" w:after="0"/>
      <w:ind w:left="567" w:right="907" w:hanging="0"/>
      <w:jc w:val="center"/>
      <w:rPr>
        <w:rFonts w:ascii="Arial" w:hAnsi="Arial" w:eastAsia="Arial" w:cs="Arial"/>
        <w:b/>
        <w:b/>
        <w:bCs/>
        <w:color w:val="999999"/>
        <w:sz w:val="18"/>
        <w:szCs w:val="18"/>
        <w:lang w:val="pt-BR"/>
      </w:rPr>
    </w:pPr>
    <w:r>
      <w:rPr>
        <w:rFonts w:eastAsia="Arial" w:cs="Arial" w:ascii="Arial" w:hAnsi="Arial"/>
        <w:b/>
        <w:bCs/>
        <w:color w:val="999999"/>
        <w:sz w:val="18"/>
        <w:szCs w:val="18"/>
        <w:lang w:val="pt-BR"/>
      </w:rPr>
      <w:t>PROGRAMA DE PÓS-GRADUAÇÃO EM ARQUITETURA E URBANISMO</w:t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numFmt w:val="bullet"/>
      <w:lvlText w:val="▪"/>
      <w:lvlJc w:val="left"/>
      <w:pPr>
        <w:ind w:left="360" w:hanging="360"/>
      </w:pPr>
      <w:rPr>
        <w:rFonts w:ascii="Trebuchet MS Bold" w:hAnsi="Trebuchet MS Bold" w:cs="Trebuchet MS Bold" w:hint="default"/>
        <w:sz w:val="24"/>
        <w:u w:val="none" w:color="000000"/>
        <w:b/>
        <w:szCs w:val="20"/>
        <w:rFonts w:cs="Trebuchet MS Bold"/>
        <w:color w:val="000000"/>
      </w:rPr>
    </w:lvl>
    <w:lvl w:ilvl="1">
      <w:start w:val="1"/>
      <w:numFmt w:val="bullet"/>
      <w:lvlText w:val="o"/>
      <w:lvlJc w:val="left"/>
      <w:pPr>
        <w:ind w:left="1617" w:hanging="330"/>
      </w:pPr>
      <w:rPr>
        <w:rFonts w:ascii="Calibri" w:hAnsi="Calibri" w:cs="Calibri" w:hint="default"/>
        <w:sz w:val="22"/>
        <w:u w:val="none" w:color="000000"/>
        <w:szCs w:val="22"/>
        <w:rFonts w:cs="Calibri"/>
        <w:color w:val="000000"/>
      </w:rPr>
    </w:lvl>
    <w:lvl w:ilvl="2">
      <w:start w:val="1"/>
      <w:numFmt w:val="bullet"/>
      <w:lvlText w:val="▪"/>
      <w:lvlJc w:val="left"/>
      <w:pPr>
        <w:ind w:left="2337" w:hanging="330"/>
      </w:pPr>
      <w:rPr>
        <w:rFonts w:ascii="Calibri" w:hAnsi="Calibri" w:cs="Calibri" w:hint="default"/>
        <w:sz w:val="22"/>
        <w:u w:val="none" w:color="000000"/>
        <w:szCs w:val="22"/>
        <w:rFonts w:cs="Calibri"/>
        <w:color w:val="000000"/>
      </w:rPr>
    </w:lvl>
    <w:lvl w:ilvl="3">
      <w:start w:val="1"/>
      <w:numFmt w:val="bullet"/>
      <w:lvlText w:val="•"/>
      <w:lvlJc w:val="left"/>
      <w:pPr>
        <w:ind w:left="3057" w:hanging="330"/>
      </w:pPr>
      <w:rPr>
        <w:rFonts w:ascii="Calibri" w:hAnsi="Calibri" w:cs="Calibri" w:hint="default"/>
        <w:sz w:val="22"/>
        <w:u w:val="none" w:color="000000"/>
        <w:szCs w:val="22"/>
        <w:rFonts w:cs="Calibri"/>
        <w:color w:val="000000"/>
      </w:rPr>
    </w:lvl>
    <w:lvl w:ilvl="4">
      <w:start w:val="1"/>
      <w:numFmt w:val="bullet"/>
      <w:lvlText w:val="o"/>
      <w:lvlJc w:val="left"/>
      <w:pPr>
        <w:ind w:left="3777" w:hanging="330"/>
      </w:pPr>
      <w:rPr>
        <w:rFonts w:ascii="Calibri" w:hAnsi="Calibri" w:cs="Calibri" w:hint="default"/>
        <w:sz w:val="22"/>
        <w:u w:val="none" w:color="000000"/>
        <w:szCs w:val="22"/>
        <w:rFonts w:cs="Calibri"/>
        <w:color w:val="000000"/>
      </w:rPr>
    </w:lvl>
    <w:lvl w:ilvl="5">
      <w:start w:val="1"/>
      <w:numFmt w:val="bullet"/>
      <w:lvlText w:val="▪"/>
      <w:lvlJc w:val="left"/>
      <w:pPr>
        <w:ind w:left="4497" w:hanging="330"/>
      </w:pPr>
      <w:rPr>
        <w:rFonts w:ascii="Calibri" w:hAnsi="Calibri" w:cs="Calibri" w:hint="default"/>
        <w:sz w:val="22"/>
        <w:u w:val="none" w:color="000000"/>
        <w:szCs w:val="22"/>
        <w:rFonts w:cs="Calibri"/>
        <w:color w:val="000000"/>
      </w:rPr>
    </w:lvl>
    <w:lvl w:ilvl="6">
      <w:start w:val="1"/>
      <w:numFmt w:val="bullet"/>
      <w:lvlText w:val="•"/>
      <w:lvlJc w:val="left"/>
      <w:pPr>
        <w:ind w:left="5217" w:hanging="330"/>
      </w:pPr>
      <w:rPr>
        <w:rFonts w:ascii="Calibri" w:hAnsi="Calibri" w:cs="Calibri" w:hint="default"/>
        <w:sz w:val="22"/>
        <w:u w:val="none" w:color="000000"/>
        <w:szCs w:val="22"/>
        <w:rFonts w:cs="Calibri"/>
        <w:color w:val="000000"/>
      </w:rPr>
    </w:lvl>
    <w:lvl w:ilvl="7">
      <w:start w:val="1"/>
      <w:numFmt w:val="bullet"/>
      <w:lvlText w:val="o"/>
      <w:lvlJc w:val="left"/>
      <w:pPr>
        <w:ind w:left="5937" w:hanging="330"/>
      </w:pPr>
      <w:rPr>
        <w:rFonts w:ascii="Calibri" w:hAnsi="Calibri" w:cs="Calibri" w:hint="default"/>
        <w:sz w:val="22"/>
        <w:u w:val="none" w:color="000000"/>
        <w:szCs w:val="22"/>
        <w:rFonts w:cs="Calibri"/>
        <w:color w:val="000000"/>
      </w:rPr>
    </w:lvl>
    <w:lvl w:ilvl="8">
      <w:start w:val="1"/>
      <w:numFmt w:val="bullet"/>
      <w:lvlText w:val="▪"/>
      <w:lvlJc w:val="left"/>
      <w:pPr>
        <w:ind w:left="6657" w:hanging="330"/>
      </w:pPr>
      <w:rPr>
        <w:rFonts w:ascii="Calibri" w:hAnsi="Calibri" w:cs="Calibri" w:hint="default"/>
        <w:sz w:val="22"/>
        <w:u w:val="none" w:color="000000"/>
        <w:szCs w:val="22"/>
        <w:rFonts w:cs="Calibri"/>
        <w:color w:val="000000"/>
      </w:rPr>
    </w:lvl>
  </w:abstractNum>
  <w:abstractNum w:abstractNumId="2">
    <w:lvl w:ilvl="0">
      <w:start w:val="1"/>
      <w:numFmt w:val="bullet"/>
      <w:lvlText w:val="▪"/>
      <w:lvlJc w:val="left"/>
      <w:pPr>
        <w:tabs>
          <w:tab w:val="num" w:pos="720"/>
        </w:tabs>
        <w:ind w:left="1080" w:hanging="360"/>
      </w:pPr>
      <w:rPr>
        <w:rFonts w:ascii="Trebuchet MS" w:hAnsi="Trebuchet MS" w:cs="Trebuchet MS" w:hint="default"/>
        <w:sz w:val="20"/>
        <w:u w:val="none" w:color="000000"/>
        <w:szCs w:val="20"/>
        <w:rFonts w:cs="Trebuchet MS"/>
        <w:color w:val="000000"/>
      </w:rPr>
    </w:lvl>
    <w:lvl w:ilvl="1">
      <w:start w:val="1"/>
      <w:numFmt w:val="bullet"/>
      <w:lvlText w:val="o"/>
      <w:lvlJc w:val="left"/>
      <w:pPr>
        <w:tabs>
          <w:tab w:val="num" w:pos="720"/>
        </w:tabs>
        <w:ind w:left="2337" w:hanging="330"/>
      </w:pPr>
      <w:rPr>
        <w:rFonts w:ascii="Calibri" w:hAnsi="Calibri" w:cs="Calibri" w:hint="default"/>
        <w:sz w:val="22"/>
        <w:u w:val="none" w:color="000000"/>
        <w:szCs w:val="22"/>
        <w:rFonts w:cs="Calibri"/>
        <w:color w:val="000000"/>
      </w:rPr>
    </w:lvl>
    <w:lvl w:ilvl="2">
      <w:start w:val="1"/>
      <w:numFmt w:val="bullet"/>
      <w:lvlText w:val="▪"/>
      <w:lvlJc w:val="left"/>
      <w:pPr>
        <w:tabs>
          <w:tab w:val="num" w:pos="720"/>
        </w:tabs>
        <w:ind w:left="3057" w:hanging="330"/>
      </w:pPr>
      <w:rPr>
        <w:rFonts w:ascii="Calibri" w:hAnsi="Calibri" w:cs="Calibri" w:hint="default"/>
        <w:sz w:val="22"/>
        <w:u w:val="none" w:color="000000"/>
        <w:szCs w:val="22"/>
        <w:rFonts w:cs="Calibri"/>
        <w:color w:val="00000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3777" w:hanging="330"/>
      </w:pPr>
      <w:rPr>
        <w:rFonts w:ascii="Calibri" w:hAnsi="Calibri" w:cs="Calibri" w:hint="default"/>
        <w:sz w:val="22"/>
        <w:u w:val="none" w:color="000000"/>
        <w:szCs w:val="22"/>
        <w:rFonts w:cs="Calibri"/>
        <w:color w:val="000000"/>
      </w:rPr>
    </w:lvl>
    <w:lvl w:ilvl="4">
      <w:start w:val="1"/>
      <w:numFmt w:val="bullet"/>
      <w:lvlText w:val="o"/>
      <w:lvlJc w:val="left"/>
      <w:pPr>
        <w:tabs>
          <w:tab w:val="num" w:pos="720"/>
        </w:tabs>
        <w:ind w:left="4497" w:hanging="330"/>
      </w:pPr>
      <w:rPr>
        <w:rFonts w:ascii="Calibri" w:hAnsi="Calibri" w:cs="Calibri" w:hint="default"/>
        <w:sz w:val="22"/>
        <w:u w:val="none" w:color="000000"/>
        <w:szCs w:val="22"/>
        <w:rFonts w:cs="Calibri"/>
        <w:color w:val="000000"/>
      </w:rPr>
    </w:lvl>
    <w:lvl w:ilvl="5">
      <w:start w:val="1"/>
      <w:numFmt w:val="bullet"/>
      <w:lvlText w:val="▪"/>
      <w:lvlJc w:val="left"/>
      <w:pPr>
        <w:tabs>
          <w:tab w:val="num" w:pos="720"/>
        </w:tabs>
        <w:ind w:left="5217" w:hanging="330"/>
      </w:pPr>
      <w:rPr>
        <w:rFonts w:ascii="Calibri" w:hAnsi="Calibri" w:cs="Calibri" w:hint="default"/>
        <w:sz w:val="22"/>
        <w:u w:val="none" w:color="000000"/>
        <w:szCs w:val="22"/>
        <w:rFonts w:cs="Calibri"/>
        <w:color w:val="000000"/>
      </w:rPr>
    </w:lvl>
    <w:lvl w:ilvl="6">
      <w:start w:val="1"/>
      <w:numFmt w:val="bullet"/>
      <w:lvlText w:val="•"/>
      <w:lvlJc w:val="left"/>
      <w:pPr>
        <w:tabs>
          <w:tab w:val="num" w:pos="720"/>
        </w:tabs>
        <w:ind w:left="5937" w:hanging="330"/>
      </w:pPr>
      <w:rPr>
        <w:rFonts w:ascii="Calibri" w:hAnsi="Calibri" w:cs="Calibri" w:hint="default"/>
        <w:sz w:val="22"/>
        <w:u w:val="none" w:color="000000"/>
        <w:szCs w:val="22"/>
        <w:rFonts w:cs="Calibri"/>
        <w:color w:val="000000"/>
      </w:rPr>
    </w:lvl>
    <w:lvl w:ilvl="7">
      <w:start w:val="1"/>
      <w:numFmt w:val="bullet"/>
      <w:lvlText w:val="o"/>
      <w:lvlJc w:val="left"/>
      <w:pPr>
        <w:tabs>
          <w:tab w:val="num" w:pos="720"/>
        </w:tabs>
        <w:ind w:left="6657" w:hanging="330"/>
      </w:pPr>
      <w:rPr>
        <w:rFonts w:ascii="Calibri" w:hAnsi="Calibri" w:cs="Calibri" w:hint="default"/>
        <w:sz w:val="22"/>
        <w:u w:val="none" w:color="000000"/>
        <w:szCs w:val="22"/>
        <w:rFonts w:cs="Calibri"/>
        <w:color w:val="000000"/>
      </w:rPr>
    </w:lvl>
    <w:lvl w:ilvl="8">
      <w:start w:val="1"/>
      <w:numFmt w:val="bullet"/>
      <w:lvlText w:val="▪"/>
      <w:lvlJc w:val="left"/>
      <w:pPr>
        <w:tabs>
          <w:tab w:val="num" w:pos="720"/>
        </w:tabs>
        <w:ind w:left="7377" w:hanging="330"/>
      </w:pPr>
      <w:rPr>
        <w:rFonts w:ascii="Calibri" w:hAnsi="Calibri" w:cs="Calibri" w:hint="default"/>
        <w:sz w:val="22"/>
        <w:u w:val="none" w:color="000000"/>
        <w:szCs w:val="22"/>
        <w:rFonts w:cs="Calibri"/>
        <w:color w:val="000000"/>
      </w:rPr>
    </w:lvl>
  </w:abstractNum>
  <w:abstractNum w:abstractNumId="3"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  <w:smallCaps w:val="false"/>
        <w:caps w:val="false"/>
        <w:sz w:val="20"/>
        <w:spacing w:val="0"/>
        <w:kern w:val="2"/>
        <w:szCs w:val="24"/>
        <w:rFonts w:cs="OpenSymbol;Arial Unicode MS"/>
        <w:color w:val="666666"/>
        <w:lang w:val="pt-BR" w:eastAsia="zh-CN" w:bidi="hi-IN"/>
      </w:rPr>
    </w:lvl>
    <w:lvl w:ilvl="1">
      <w:start w:val="1"/>
      <w:numFmt w:val="bullet"/>
      <w:lvlText w:val="◦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  <w:rFonts w:cs="OpenSymbol;Arial Unicode MS"/>
      </w:rPr>
    </w:lvl>
    <w:lvl w:ilvl="2">
      <w:start w:val="1"/>
      <w:numFmt w:val="bullet"/>
      <w:lvlText w:val="▪"/>
      <w:lvlJc w:val="left"/>
      <w:pPr>
        <w:tabs>
          <w:tab w:val="num" w:pos="1800"/>
        </w:tabs>
        <w:ind w:left="1800" w:hanging="360"/>
      </w:pPr>
      <w:rPr>
        <w:rFonts w:ascii="OpenSymbol" w:hAnsi="OpenSymbol" w:cs="OpenSymbol" w:hint="default"/>
        <w:rFonts w:cs="OpenSymbol;Arial Unicode MS"/>
      </w:rPr>
    </w:lvl>
    <w:lvl w:ilvl="3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mallCaps w:val="false"/>
        <w:caps w:val="false"/>
        <w:sz w:val="20"/>
        <w:spacing w:val="0"/>
        <w:kern w:val="2"/>
        <w:szCs w:val="24"/>
        <w:rFonts w:cs="OpenSymbol;Arial Unicode MS"/>
        <w:color w:val="666666"/>
        <w:lang w:val="pt-BR" w:eastAsia="zh-CN" w:bidi="hi-IN"/>
      </w:rPr>
    </w:lvl>
    <w:lvl w:ilvl="4">
      <w:start w:val="1"/>
      <w:numFmt w:val="bullet"/>
      <w:lvlText w:val="◦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  <w:rFonts w:cs="OpenSymbol;Arial Unicode MS"/>
      </w:rPr>
    </w:lvl>
    <w:lvl w:ilvl="5">
      <w:start w:val="1"/>
      <w:numFmt w:val="bullet"/>
      <w:lvlText w:val="▪"/>
      <w:lvlJc w:val="left"/>
      <w:pPr>
        <w:tabs>
          <w:tab w:val="num" w:pos="2880"/>
        </w:tabs>
        <w:ind w:left="2880" w:hanging="360"/>
      </w:pPr>
      <w:rPr>
        <w:rFonts w:ascii="OpenSymbol" w:hAnsi="OpenSymbol" w:cs="OpenSymbol" w:hint="default"/>
        <w:rFonts w:cs="OpenSymbol;Arial Unicode MS"/>
      </w:rPr>
    </w:lvl>
    <w:lvl w:ilvl="6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  <w:smallCaps w:val="false"/>
        <w:caps w:val="false"/>
        <w:sz w:val="20"/>
        <w:spacing w:val="0"/>
        <w:kern w:val="2"/>
        <w:szCs w:val="24"/>
        <w:rFonts w:cs="OpenSymbol;Arial Unicode MS"/>
        <w:color w:val="666666"/>
        <w:lang w:val="pt-BR" w:eastAsia="zh-CN" w:bidi="hi-IN"/>
      </w:rPr>
    </w:lvl>
    <w:lvl w:ilvl="7">
      <w:start w:val="1"/>
      <w:numFmt w:val="bullet"/>
      <w:lvlText w:val="◦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  <w:rFonts w:cs="OpenSymbol;Arial Unicode MS"/>
      </w:rPr>
    </w:lvl>
    <w:lvl w:ilvl="8">
      <w:start w:val="1"/>
      <w:numFmt w:val="bullet"/>
      <w:lvlText w:val="▪"/>
      <w:lvlJc w:val="left"/>
      <w:pPr>
        <w:tabs>
          <w:tab w:val="num" w:pos="3960"/>
        </w:tabs>
        <w:ind w:left="3960" w:hanging="360"/>
      </w:pPr>
      <w:rPr>
        <w:rFonts w:ascii="OpenSymbol" w:hAnsi="OpenSymbol" w:cs="OpenSymbol" w:hint="default"/>
        <w:rFonts w:cs="OpenSymbol;Arial Unicode MS"/>
      </w:rPr>
    </w:lvl>
  </w:abstractNum>
  <w:abstractNum w:abstractNumId="4"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  <w:smallCaps w:val="false"/>
        <w:caps w:val="false"/>
        <w:sz w:val="24"/>
        <w:spacing w:val="0"/>
        <w:b w:val="false"/>
        <w:rFonts w:cs="OpenSymbol;Arial Unicode MS"/>
        <w:color w:val="666666"/>
      </w:rPr>
    </w:lvl>
    <w:lvl w:ilvl="1">
      <w:start w:val="1"/>
      <w:numFmt w:val="bullet"/>
      <w:lvlText w:val="◦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  <w:rFonts w:cs="OpenSymbol;Arial Unicode MS"/>
      </w:rPr>
    </w:lvl>
    <w:lvl w:ilvl="2">
      <w:start w:val="1"/>
      <w:numFmt w:val="bullet"/>
      <w:lvlText w:val="▪"/>
      <w:lvlJc w:val="left"/>
      <w:pPr>
        <w:tabs>
          <w:tab w:val="num" w:pos="1800"/>
        </w:tabs>
        <w:ind w:left="1800" w:hanging="360"/>
      </w:pPr>
      <w:rPr>
        <w:rFonts w:ascii="OpenSymbol" w:hAnsi="OpenSymbol" w:cs="OpenSymbol" w:hint="default"/>
        <w:rFonts w:cs="OpenSymbol;Arial Unicode MS"/>
      </w:rPr>
    </w:lvl>
    <w:lvl w:ilvl="3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mallCaps w:val="false"/>
        <w:caps w:val="false"/>
        <w:sz w:val="20"/>
        <w:spacing w:val="0"/>
        <w:rFonts w:cs="OpenSymbol;Arial Unicode MS"/>
        <w:color w:val="666666"/>
      </w:rPr>
    </w:lvl>
    <w:lvl w:ilvl="4">
      <w:start w:val="1"/>
      <w:numFmt w:val="bullet"/>
      <w:lvlText w:val="◦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  <w:rFonts w:cs="OpenSymbol;Arial Unicode MS"/>
      </w:rPr>
    </w:lvl>
    <w:lvl w:ilvl="5">
      <w:start w:val="1"/>
      <w:numFmt w:val="bullet"/>
      <w:lvlText w:val="▪"/>
      <w:lvlJc w:val="left"/>
      <w:pPr>
        <w:tabs>
          <w:tab w:val="num" w:pos="2880"/>
        </w:tabs>
        <w:ind w:left="2880" w:hanging="360"/>
      </w:pPr>
      <w:rPr>
        <w:rFonts w:ascii="OpenSymbol" w:hAnsi="OpenSymbol" w:cs="OpenSymbol" w:hint="default"/>
        <w:rFonts w:cs="OpenSymbol;Arial Unicode MS"/>
      </w:rPr>
    </w:lvl>
    <w:lvl w:ilvl="6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  <w:smallCaps w:val="false"/>
        <w:caps w:val="false"/>
        <w:sz w:val="20"/>
        <w:spacing w:val="0"/>
        <w:rFonts w:cs="OpenSymbol;Arial Unicode MS"/>
        <w:color w:val="666666"/>
      </w:rPr>
    </w:lvl>
    <w:lvl w:ilvl="7">
      <w:start w:val="1"/>
      <w:numFmt w:val="bullet"/>
      <w:lvlText w:val="◦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  <w:rFonts w:cs="OpenSymbol;Arial Unicode MS"/>
      </w:rPr>
    </w:lvl>
    <w:lvl w:ilvl="8">
      <w:start w:val="1"/>
      <w:numFmt w:val="bullet"/>
      <w:lvlText w:val="▪"/>
      <w:lvlJc w:val="left"/>
      <w:pPr>
        <w:tabs>
          <w:tab w:val="num" w:pos="3960"/>
        </w:tabs>
        <w:ind w:left="3960" w:hanging="360"/>
      </w:pPr>
      <w:rPr>
        <w:rFonts w:ascii="OpenSymbol" w:hAnsi="OpenSymbol" w:cs="OpenSymbol" w:hint="default"/>
        <w:rFonts w:cs="OpenSymbol;Arial Unicode MS"/>
      </w:rPr>
    </w:lvl>
  </w:abstractNum>
  <w:abstractNum w:abstractNumId="5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w="http://schemas.openxmlformats.org/wordprocessingml/2006/main">
  <w:zoom w:percent="110"/>
  <w:defaultTabStop w:val="709"/>
  <w:autoHyphenation w:val="false"/>
  <w:evenAndOddHeaders/>
  <w:compat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oto Serif CJK SC" w:cs="Lohit Devanagari"/>
        <w:sz w:val="20"/>
        <w:szCs w:val="24"/>
        <w:lang w:val="pt-BR" w:eastAsia="zh-CN" w:bidi="hi-IN"/>
      </w:rPr>
    </w:rPrDefault>
    <w:pPrDefault>
      <w:pPr/>
    </w:pPrDefault>
  </w:docDefaults>
  <w:style w:type="paragraph" w:styleId="Normal">
    <w:name w:val="Normal"/>
    <w:qFormat/>
    <w:pPr>
      <w:widowControl/>
      <w:suppressAutoHyphens w:val="true"/>
      <w:bidi w:val="0"/>
      <w:jc w:val="left"/>
    </w:pPr>
    <w:rPr>
      <w:rFonts w:ascii="Liberation Serif;Times New Roman" w:hAnsi="Liberation Serif;Times New Roman" w:eastAsia="SimSun" w:cs="Arial"/>
      <w:color w:val="auto"/>
      <w:kern w:val="2"/>
      <w:sz w:val="24"/>
      <w:szCs w:val="24"/>
      <w:lang w:val="pt-BR" w:eastAsia="zh-CN" w:bidi="hi-IN"/>
    </w:rPr>
  </w:style>
  <w:style w:type="character" w:styleId="WW8Num1z0">
    <w:name w:val="WW8Num1z0"/>
    <w:qFormat/>
    <w:rPr>
      <w:rFonts w:ascii="Trebuchet MS Bold" w:hAnsi="Trebuchet MS Bold" w:cs="Trebuchet MS Bold"/>
      <w:b/>
      <w:color w:val="000000"/>
      <w:sz w:val="20"/>
      <w:szCs w:val="20"/>
      <w:u w:val="none" w:color="000000"/>
    </w:rPr>
  </w:style>
  <w:style w:type="character" w:styleId="WW8Num1z1">
    <w:name w:val="WW8Num1z1"/>
    <w:qFormat/>
    <w:rPr>
      <w:rFonts w:ascii="Calibri" w:hAnsi="Calibri" w:cs="Calibri"/>
      <w:color w:val="000000"/>
      <w:sz w:val="22"/>
      <w:szCs w:val="22"/>
      <w:u w:val="none" w:color="000000"/>
    </w:rPr>
  </w:style>
  <w:style w:type="character" w:styleId="WW8Num2z0">
    <w:name w:val="WW8Num2z0"/>
    <w:qFormat/>
    <w:rPr>
      <w:rFonts w:ascii="Trebuchet MS" w:hAnsi="Trebuchet MS" w:cs="Trebuchet MS"/>
      <w:color w:val="000000"/>
      <w:sz w:val="20"/>
      <w:szCs w:val="20"/>
      <w:u w:val="none" w:color="000000"/>
    </w:rPr>
  </w:style>
  <w:style w:type="character" w:styleId="WW8Num2z1">
    <w:name w:val="WW8Num2z1"/>
    <w:qFormat/>
    <w:rPr>
      <w:rFonts w:ascii="Calibri" w:hAnsi="Calibri" w:cs="Calibri"/>
      <w:color w:val="000000"/>
      <w:sz w:val="22"/>
      <w:szCs w:val="22"/>
      <w:u w:val="none" w:color="000000"/>
    </w:rPr>
  </w:style>
  <w:style w:type="character" w:styleId="WW8Num3z0">
    <w:name w:val="WW8Num3z0"/>
    <w:qFormat/>
    <w:rPr>
      <w:rFonts w:ascii="Symbol" w:hAnsi="Symbol" w:cs="OpenSymbol;Arial Unicode MS"/>
      <w:caps w:val="false"/>
      <w:smallCaps w:val="false"/>
      <w:color w:val="666666"/>
      <w:spacing w:val="0"/>
      <w:kern w:val="2"/>
      <w:sz w:val="20"/>
      <w:szCs w:val="24"/>
      <w:lang w:val="pt-BR" w:eastAsia="zh-CN" w:bidi="hi-IN"/>
    </w:rPr>
  </w:style>
  <w:style w:type="character" w:styleId="WW8Num3z1">
    <w:name w:val="WW8Num3z1"/>
    <w:qFormat/>
    <w:rPr>
      <w:rFonts w:ascii="OpenSymbol;Arial Unicode MS" w:hAnsi="OpenSymbol;Arial Unicode MS" w:cs="OpenSymbol;Arial Unicode MS"/>
    </w:rPr>
  </w:style>
  <w:style w:type="character" w:styleId="WW8Num4z0">
    <w:name w:val="WW8Num4z0"/>
    <w:qFormat/>
    <w:rPr>
      <w:rFonts w:ascii="Symbol" w:hAnsi="Symbol" w:cs="OpenSymbol;Arial Unicode MS"/>
      <w:caps w:val="false"/>
      <w:smallCaps w:val="false"/>
      <w:color w:val="666666"/>
      <w:spacing w:val="0"/>
      <w:sz w:val="20"/>
    </w:rPr>
  </w:style>
  <w:style w:type="character" w:styleId="WW8Num4z1">
    <w:name w:val="WW8Num4z1"/>
    <w:qFormat/>
    <w:rPr>
      <w:rFonts w:ascii="OpenSymbol;Arial Unicode MS" w:hAnsi="OpenSymbol;Arial Unicode MS" w:cs="OpenSymbol;Arial Unicode MS"/>
    </w:rPr>
  </w:style>
  <w:style w:type="character" w:styleId="WW8Num5z0">
    <w:name w:val="WW8Num5z0"/>
    <w:qFormat/>
    <w:rPr/>
  </w:style>
  <w:style w:type="character" w:styleId="WW8Num5z1">
    <w:name w:val="WW8Num5z1"/>
    <w:qFormat/>
    <w:rPr/>
  </w:style>
  <w:style w:type="character" w:styleId="WW8Num5z2">
    <w:name w:val="WW8Num5z2"/>
    <w:qFormat/>
    <w:rPr/>
  </w:style>
  <w:style w:type="character" w:styleId="WW8Num5z3">
    <w:name w:val="WW8Num5z3"/>
    <w:qFormat/>
    <w:rPr/>
  </w:style>
  <w:style w:type="character" w:styleId="WW8Num5z4">
    <w:name w:val="WW8Num5z4"/>
    <w:qFormat/>
    <w:rPr/>
  </w:style>
  <w:style w:type="character" w:styleId="WW8Num5z5">
    <w:name w:val="WW8Num5z5"/>
    <w:qFormat/>
    <w:rPr/>
  </w:style>
  <w:style w:type="character" w:styleId="WW8Num5z6">
    <w:name w:val="WW8Num5z6"/>
    <w:qFormat/>
    <w:rPr/>
  </w:style>
  <w:style w:type="character" w:styleId="WW8Num5z7">
    <w:name w:val="WW8Num5z7"/>
    <w:qFormat/>
    <w:rPr/>
  </w:style>
  <w:style w:type="character" w:styleId="WW8Num5z8">
    <w:name w:val="WW8Num5z8"/>
    <w:qFormat/>
    <w:rPr/>
  </w:style>
  <w:style w:type="character" w:styleId="WW8Num3z2">
    <w:name w:val="WW8Num3z2"/>
    <w:qFormat/>
    <w:rPr/>
  </w:style>
  <w:style w:type="character" w:styleId="WW8Num3z3">
    <w:name w:val="WW8Num3z3"/>
    <w:qFormat/>
    <w:rPr/>
  </w:style>
  <w:style w:type="character" w:styleId="WW8Num3z4">
    <w:name w:val="WW8Num3z4"/>
    <w:qFormat/>
    <w:rPr/>
  </w:style>
  <w:style w:type="character" w:styleId="WW8Num3z5">
    <w:name w:val="WW8Num3z5"/>
    <w:qFormat/>
    <w:rPr/>
  </w:style>
  <w:style w:type="character" w:styleId="WW8Num3z6">
    <w:name w:val="WW8Num3z6"/>
    <w:qFormat/>
    <w:rPr/>
  </w:style>
  <w:style w:type="character" w:styleId="WW8Num3z7">
    <w:name w:val="WW8Num3z7"/>
    <w:qFormat/>
    <w:rPr/>
  </w:style>
  <w:style w:type="character" w:styleId="WW8Num3z8">
    <w:name w:val="WW8Num3z8"/>
    <w:qFormat/>
    <w:rPr/>
  </w:style>
  <w:style w:type="character" w:styleId="WW8Num6z0">
    <w:name w:val="WW8Num6z0"/>
    <w:qFormat/>
    <w:rPr>
      <w:rFonts w:ascii="Trebuchet MS" w:hAnsi="Trebuchet MS" w:cs="Trebuchet MS"/>
      <w:color w:val="000000"/>
      <w:sz w:val="20"/>
      <w:szCs w:val="20"/>
      <w:u w:val="none" w:color="000000"/>
    </w:rPr>
  </w:style>
  <w:style w:type="character" w:styleId="WW8Num6z1">
    <w:name w:val="WW8Num6z1"/>
    <w:qFormat/>
    <w:rPr>
      <w:rFonts w:ascii="Calibri" w:hAnsi="Calibri" w:cs="Calibri"/>
      <w:color w:val="000000"/>
      <w:sz w:val="22"/>
      <w:szCs w:val="22"/>
      <w:u w:val="none" w:color="000000"/>
    </w:rPr>
  </w:style>
  <w:style w:type="character" w:styleId="WW8Num7z0">
    <w:name w:val="WW8Num7z0"/>
    <w:qFormat/>
    <w:rPr>
      <w:rFonts w:ascii="Trebuchet MS" w:hAnsi="Trebuchet MS" w:cs="Trebuchet MS"/>
      <w:color w:val="000000"/>
      <w:sz w:val="20"/>
      <w:szCs w:val="20"/>
      <w:u w:val="none" w:color="000000"/>
    </w:rPr>
  </w:style>
  <w:style w:type="character" w:styleId="WW8Num7z1">
    <w:name w:val="WW8Num7z1"/>
    <w:qFormat/>
    <w:rPr>
      <w:rFonts w:ascii="Calibri" w:hAnsi="Calibri" w:cs="Calibri"/>
      <w:color w:val="000000"/>
      <w:sz w:val="22"/>
      <w:szCs w:val="22"/>
      <w:u w:val="none" w:color="000000"/>
    </w:rPr>
  </w:style>
  <w:style w:type="character" w:styleId="WW8Num8z0">
    <w:name w:val="WW8Num8z0"/>
    <w:qFormat/>
    <w:rPr>
      <w:rFonts w:ascii="Wingdings" w:hAnsi="Wingdings" w:cs="Wingdings"/>
    </w:rPr>
  </w:style>
  <w:style w:type="character" w:styleId="WW8Num8z1">
    <w:name w:val="WW8Num8z1"/>
    <w:qFormat/>
    <w:rPr>
      <w:rFonts w:ascii="OpenSymbol;Arial Unicode MS" w:hAnsi="OpenSymbol;Arial Unicode MS" w:cs="OpenSymbol;Arial Unicode MS"/>
    </w:rPr>
  </w:style>
  <w:style w:type="character" w:styleId="WW8Num8z3">
    <w:name w:val="WW8Num8z3"/>
    <w:qFormat/>
    <w:rPr>
      <w:rFonts w:ascii="Symbol" w:hAnsi="Symbol" w:cs="OpenSymbol;Arial Unicode MS"/>
    </w:rPr>
  </w:style>
  <w:style w:type="character" w:styleId="WW8Num9z0">
    <w:name w:val="WW8Num9z0"/>
    <w:qFormat/>
    <w:rPr>
      <w:rFonts w:ascii="Symbol" w:hAnsi="Symbol" w:cs="OpenSymbol;Arial Unicode MS"/>
    </w:rPr>
  </w:style>
  <w:style w:type="character" w:styleId="WW8Num9z1">
    <w:name w:val="WW8Num9z1"/>
    <w:qFormat/>
    <w:rPr>
      <w:rFonts w:ascii="OpenSymbol;Arial Unicode MS" w:hAnsi="OpenSymbol;Arial Unicode MS" w:cs="OpenSymbol;Arial Unicode MS"/>
    </w:rPr>
  </w:style>
  <w:style w:type="character" w:styleId="WW8Num10z0">
    <w:name w:val="WW8Num10z0"/>
    <w:qFormat/>
    <w:rPr>
      <w:rFonts w:ascii="Wingdings" w:hAnsi="Wingdings" w:cs="OpenSymbol;Arial Unicode MS"/>
    </w:rPr>
  </w:style>
  <w:style w:type="character" w:styleId="WW8Num11z0">
    <w:name w:val="WW8Num11z0"/>
    <w:qFormat/>
    <w:rPr>
      <w:rFonts w:ascii="Symbol" w:hAnsi="Symbol" w:cs="Symbol"/>
    </w:rPr>
  </w:style>
  <w:style w:type="character" w:styleId="WW8Num11z1">
    <w:name w:val="WW8Num11z1"/>
    <w:qFormat/>
    <w:rPr>
      <w:rFonts w:ascii="Wingdings" w:hAnsi="Wingdings" w:cs="Wingdings"/>
    </w:rPr>
  </w:style>
  <w:style w:type="character" w:styleId="WW8Num12z0">
    <w:name w:val="WW8Num12z0"/>
    <w:qFormat/>
    <w:rPr/>
  </w:style>
  <w:style w:type="character" w:styleId="WW8Num12z1">
    <w:name w:val="WW8Num12z1"/>
    <w:qFormat/>
    <w:rPr/>
  </w:style>
  <w:style w:type="character" w:styleId="WW8Num12z2">
    <w:name w:val="WW8Num12z2"/>
    <w:qFormat/>
    <w:rPr/>
  </w:style>
  <w:style w:type="character" w:styleId="WW8Num12z3">
    <w:name w:val="WW8Num12z3"/>
    <w:qFormat/>
    <w:rPr/>
  </w:style>
  <w:style w:type="character" w:styleId="WW8Num12z4">
    <w:name w:val="WW8Num12z4"/>
    <w:qFormat/>
    <w:rPr/>
  </w:style>
  <w:style w:type="character" w:styleId="WW8Num12z5">
    <w:name w:val="WW8Num12z5"/>
    <w:qFormat/>
    <w:rPr/>
  </w:style>
  <w:style w:type="character" w:styleId="WW8Num12z6">
    <w:name w:val="WW8Num12z6"/>
    <w:qFormat/>
    <w:rPr/>
  </w:style>
  <w:style w:type="character" w:styleId="WW8Num12z7">
    <w:name w:val="WW8Num12z7"/>
    <w:qFormat/>
    <w:rPr/>
  </w:style>
  <w:style w:type="character" w:styleId="WW8Num12z8">
    <w:name w:val="WW8Num12z8"/>
    <w:qFormat/>
    <w:rPr/>
  </w:style>
  <w:style w:type="character" w:styleId="WW8Num13z0">
    <w:name w:val="WW8Num13z0"/>
    <w:qFormat/>
    <w:rPr>
      <w:rFonts w:ascii="Calibri" w:hAnsi="Calibri" w:cs="Trebuchet MS"/>
      <w:color w:val="000000"/>
      <w:sz w:val="20"/>
      <w:szCs w:val="20"/>
      <w:u w:val="none" w:color="000000"/>
    </w:rPr>
  </w:style>
  <w:style w:type="character" w:styleId="WW8Num13z1">
    <w:name w:val="WW8Num13z1"/>
    <w:qFormat/>
    <w:rPr>
      <w:rFonts w:ascii="Calibri" w:hAnsi="Calibri" w:cs="Calibri"/>
      <w:color w:val="000000"/>
      <w:sz w:val="22"/>
      <w:szCs w:val="22"/>
      <w:u w:val="none" w:color="000000"/>
    </w:rPr>
  </w:style>
  <w:style w:type="character" w:styleId="WW8Num14z0">
    <w:name w:val="WW8Num14z0"/>
    <w:qFormat/>
    <w:rPr>
      <w:rFonts w:ascii="Symbol" w:hAnsi="Symbol" w:cs="Trebuchet MS"/>
      <w:color w:val="000000"/>
      <w:sz w:val="20"/>
      <w:szCs w:val="20"/>
      <w:u w:val="none" w:color="000000"/>
    </w:rPr>
  </w:style>
  <w:style w:type="character" w:styleId="WW8Num14z1">
    <w:name w:val="WW8Num14z1"/>
    <w:qFormat/>
    <w:rPr>
      <w:rFonts w:ascii="Symbol" w:hAnsi="Symbol" w:cs="Calibri"/>
      <w:color w:val="000000"/>
      <w:sz w:val="22"/>
      <w:szCs w:val="22"/>
      <w:u w:val="none" w:color="000000"/>
    </w:rPr>
  </w:style>
  <w:style w:type="character" w:styleId="WW8Num15z0">
    <w:name w:val="WW8Num15z0"/>
    <w:qFormat/>
    <w:rPr>
      <w:rFonts w:ascii="Symbol" w:hAnsi="Symbol" w:cs="Trebuchet MS"/>
      <w:color w:val="000000"/>
      <w:sz w:val="20"/>
      <w:szCs w:val="20"/>
      <w:u w:val="none" w:color="000000"/>
    </w:rPr>
  </w:style>
  <w:style w:type="character" w:styleId="WW8Num15z1">
    <w:name w:val="WW8Num15z1"/>
    <w:qFormat/>
    <w:rPr>
      <w:rFonts w:ascii="Symbol" w:hAnsi="Symbol" w:cs="Calibri"/>
      <w:color w:val="000000"/>
      <w:sz w:val="22"/>
      <w:szCs w:val="22"/>
      <w:u w:val="none" w:color="000000"/>
    </w:rPr>
  </w:style>
  <w:style w:type="character" w:styleId="WW8Num16z0">
    <w:name w:val="WW8Num16z0"/>
    <w:qFormat/>
    <w:rPr>
      <w:rFonts w:ascii="Calibri" w:hAnsi="Calibri" w:cs="Trebuchet MS"/>
      <w:color w:val="000000"/>
      <w:sz w:val="20"/>
      <w:szCs w:val="20"/>
      <w:u w:val="none" w:color="000000"/>
    </w:rPr>
  </w:style>
  <w:style w:type="character" w:styleId="WW8Num16z1">
    <w:name w:val="WW8Num16z1"/>
    <w:qFormat/>
    <w:rPr>
      <w:rFonts w:ascii="Calibri" w:hAnsi="Calibri" w:cs="Calibri"/>
      <w:color w:val="000000"/>
      <w:sz w:val="22"/>
      <w:szCs w:val="22"/>
      <w:u w:val="none" w:color="000000"/>
    </w:rPr>
  </w:style>
  <w:style w:type="character" w:styleId="WW8Num17z0">
    <w:name w:val="WW8Num17z0"/>
    <w:qFormat/>
    <w:rPr>
      <w:rFonts w:ascii="Calibri" w:hAnsi="Calibri" w:cs="Trebuchet MS Bold"/>
      <w:b/>
      <w:color w:val="000000"/>
      <w:sz w:val="20"/>
      <w:szCs w:val="20"/>
      <w:u w:val="none" w:color="000000"/>
    </w:rPr>
  </w:style>
  <w:style w:type="character" w:styleId="WW8Num17z1">
    <w:name w:val="WW8Num17z1"/>
    <w:qFormat/>
    <w:rPr>
      <w:rFonts w:ascii="Calibri" w:hAnsi="Calibri" w:cs="Calibri"/>
      <w:color w:val="000000"/>
      <w:sz w:val="22"/>
      <w:szCs w:val="22"/>
      <w:u w:val="none" w:color="000000"/>
    </w:rPr>
  </w:style>
  <w:style w:type="character" w:styleId="WW8Num18z0">
    <w:name w:val="WW8Num18z0"/>
    <w:qFormat/>
    <w:rPr>
      <w:rFonts w:ascii="Calibri" w:hAnsi="Calibri" w:cs="Calibri"/>
      <w:sz w:val="22"/>
    </w:rPr>
  </w:style>
  <w:style w:type="character" w:styleId="WW8Num18z1">
    <w:name w:val="WW8Num18z1"/>
    <w:qFormat/>
    <w:rPr>
      <w:rFonts w:ascii="Calibri" w:hAnsi="Calibri" w:cs="Calibri"/>
    </w:rPr>
  </w:style>
  <w:style w:type="character" w:styleId="WW8Num19z0">
    <w:name w:val="WW8Num19z0"/>
    <w:qFormat/>
    <w:rPr>
      <w:rFonts w:ascii="Calibri" w:hAnsi="Calibri" w:cs="Calibri"/>
      <w:color w:val="000000"/>
      <w:sz w:val="22"/>
    </w:rPr>
  </w:style>
  <w:style w:type="character" w:styleId="WW8Num19z1">
    <w:name w:val="WW8Num19z1"/>
    <w:qFormat/>
    <w:rPr>
      <w:rFonts w:ascii="Calibri" w:hAnsi="Calibri" w:cs="Calibri"/>
    </w:rPr>
  </w:style>
  <w:style w:type="character" w:styleId="WW8Num20z0">
    <w:name w:val="WW8Num20z0"/>
    <w:qFormat/>
    <w:rPr>
      <w:rFonts w:ascii="Trebuchet MS" w:hAnsi="Trebuchet MS" w:cs="Trebuchet MS"/>
      <w:sz w:val="20"/>
      <w:szCs w:val="20"/>
    </w:rPr>
  </w:style>
  <w:style w:type="character" w:styleId="WW8Num20z1">
    <w:name w:val="WW8Num20z1"/>
    <w:qFormat/>
    <w:rPr>
      <w:rFonts w:ascii="Calibri" w:hAnsi="Calibri" w:cs="Calibri"/>
      <w:sz w:val="22"/>
      <w:szCs w:val="22"/>
    </w:rPr>
  </w:style>
  <w:style w:type="character" w:styleId="WW8Num21z0">
    <w:name w:val="WW8Num21z0"/>
    <w:qFormat/>
    <w:rPr>
      <w:rFonts w:ascii="Trebuchet MS" w:hAnsi="Trebuchet MS" w:cs="Trebuchet MS"/>
      <w:sz w:val="20"/>
      <w:szCs w:val="20"/>
    </w:rPr>
  </w:style>
  <w:style w:type="character" w:styleId="WW8Num21z1">
    <w:name w:val="WW8Num21z1"/>
    <w:qFormat/>
    <w:rPr>
      <w:rFonts w:ascii="Calibri" w:hAnsi="Calibri" w:cs="Calibri"/>
      <w:sz w:val="22"/>
      <w:szCs w:val="22"/>
    </w:rPr>
  </w:style>
  <w:style w:type="character" w:styleId="WW8Num22z0">
    <w:name w:val="WW8Num22z0"/>
    <w:qFormat/>
    <w:rPr>
      <w:rFonts w:ascii="Trebuchet MS" w:hAnsi="Trebuchet MS" w:cs="Trebuchet MS"/>
      <w:sz w:val="20"/>
      <w:szCs w:val="20"/>
    </w:rPr>
  </w:style>
  <w:style w:type="character" w:styleId="WW8Num22z1">
    <w:name w:val="WW8Num22z1"/>
    <w:qFormat/>
    <w:rPr>
      <w:rFonts w:ascii="Calibri" w:hAnsi="Calibri" w:cs="Calibri"/>
      <w:sz w:val="22"/>
      <w:szCs w:val="22"/>
    </w:rPr>
  </w:style>
  <w:style w:type="character" w:styleId="WW8Num23z0">
    <w:name w:val="WW8Num23z0"/>
    <w:qFormat/>
    <w:rPr>
      <w:rFonts w:ascii="Trebuchet MS" w:hAnsi="Trebuchet MS" w:cs="Trebuchet MS"/>
      <w:sz w:val="20"/>
      <w:szCs w:val="20"/>
    </w:rPr>
  </w:style>
  <w:style w:type="character" w:styleId="WW8Num23z1">
    <w:name w:val="WW8Num23z1"/>
    <w:qFormat/>
    <w:rPr>
      <w:rFonts w:ascii="Calibri" w:hAnsi="Calibri" w:cs="Calibri"/>
      <w:sz w:val="22"/>
      <w:szCs w:val="22"/>
    </w:rPr>
  </w:style>
  <w:style w:type="character" w:styleId="WW8Num24z0">
    <w:name w:val="WW8Num24z0"/>
    <w:qFormat/>
    <w:rPr>
      <w:rFonts w:ascii="Trebuchet MS" w:hAnsi="Trebuchet MS" w:cs="Trebuchet MS"/>
      <w:sz w:val="20"/>
      <w:szCs w:val="20"/>
    </w:rPr>
  </w:style>
  <w:style w:type="character" w:styleId="WW8Num24z1">
    <w:name w:val="WW8Num24z1"/>
    <w:qFormat/>
    <w:rPr>
      <w:rFonts w:ascii="Calibri" w:hAnsi="Calibri" w:cs="Calibri"/>
      <w:sz w:val="22"/>
      <w:szCs w:val="22"/>
    </w:rPr>
  </w:style>
  <w:style w:type="character" w:styleId="WW8Num25z0">
    <w:name w:val="WW8Num25z0"/>
    <w:qFormat/>
    <w:rPr>
      <w:rFonts w:ascii="Arial Bold" w:hAnsi="Arial Bold" w:cs="Arial Bold"/>
      <w:b/>
      <w:sz w:val="20"/>
      <w:szCs w:val="20"/>
    </w:rPr>
  </w:style>
  <w:style w:type="character" w:styleId="WW8Num25z1">
    <w:name w:val="WW8Num25z1"/>
    <w:qFormat/>
    <w:rPr>
      <w:rFonts w:ascii="Calibri" w:hAnsi="Calibri" w:cs="Calibri"/>
      <w:sz w:val="22"/>
      <w:szCs w:val="22"/>
    </w:rPr>
  </w:style>
  <w:style w:type="character" w:styleId="WW8Num26z0">
    <w:name w:val="WW8Num26z0"/>
    <w:qFormat/>
    <w:rPr/>
  </w:style>
  <w:style w:type="character" w:styleId="WW8Num26z1">
    <w:name w:val="WW8Num26z1"/>
    <w:qFormat/>
    <w:rPr/>
  </w:style>
  <w:style w:type="character" w:styleId="WW8Num26z2">
    <w:name w:val="WW8Num26z2"/>
    <w:qFormat/>
    <w:rPr/>
  </w:style>
  <w:style w:type="character" w:styleId="WW8Num26z3">
    <w:name w:val="WW8Num26z3"/>
    <w:qFormat/>
    <w:rPr/>
  </w:style>
  <w:style w:type="character" w:styleId="WW8Num26z4">
    <w:name w:val="WW8Num26z4"/>
    <w:qFormat/>
    <w:rPr/>
  </w:style>
  <w:style w:type="character" w:styleId="WW8Num26z5">
    <w:name w:val="WW8Num26z5"/>
    <w:qFormat/>
    <w:rPr/>
  </w:style>
  <w:style w:type="character" w:styleId="WW8Num26z6">
    <w:name w:val="WW8Num26z6"/>
    <w:qFormat/>
    <w:rPr/>
  </w:style>
  <w:style w:type="character" w:styleId="WW8Num26z7">
    <w:name w:val="WW8Num26z7"/>
    <w:qFormat/>
    <w:rPr/>
  </w:style>
  <w:style w:type="character" w:styleId="WW8Num26z8">
    <w:name w:val="WW8Num26z8"/>
    <w:qFormat/>
    <w:rPr/>
  </w:style>
  <w:style w:type="character" w:styleId="WW8Num9z2">
    <w:name w:val="WW8Num9z2"/>
    <w:qFormat/>
    <w:rPr/>
  </w:style>
  <w:style w:type="character" w:styleId="WW8Num9z3">
    <w:name w:val="WW8Num9z3"/>
    <w:qFormat/>
    <w:rPr/>
  </w:style>
  <w:style w:type="character" w:styleId="WW8Num9z4">
    <w:name w:val="WW8Num9z4"/>
    <w:qFormat/>
    <w:rPr/>
  </w:style>
  <w:style w:type="character" w:styleId="WW8Num9z5">
    <w:name w:val="WW8Num9z5"/>
    <w:qFormat/>
    <w:rPr/>
  </w:style>
  <w:style w:type="character" w:styleId="WW8Num9z6">
    <w:name w:val="WW8Num9z6"/>
    <w:qFormat/>
    <w:rPr/>
  </w:style>
  <w:style w:type="character" w:styleId="WW8Num9z7">
    <w:name w:val="WW8Num9z7"/>
    <w:qFormat/>
    <w:rPr/>
  </w:style>
  <w:style w:type="character" w:styleId="WW8Num9z8">
    <w:name w:val="WW8Num9z8"/>
    <w:qFormat/>
    <w:rPr/>
  </w:style>
  <w:style w:type="character" w:styleId="WW8Num4z2">
    <w:name w:val="WW8Num4z2"/>
    <w:qFormat/>
    <w:rPr/>
  </w:style>
  <w:style w:type="character" w:styleId="WW8Num4z3">
    <w:name w:val="WW8Num4z3"/>
    <w:qFormat/>
    <w:rPr/>
  </w:style>
  <w:style w:type="character" w:styleId="WW8Num4z4">
    <w:name w:val="WW8Num4z4"/>
    <w:qFormat/>
    <w:rPr/>
  </w:style>
  <w:style w:type="character" w:styleId="WW8Num4z5">
    <w:name w:val="WW8Num4z5"/>
    <w:qFormat/>
    <w:rPr/>
  </w:style>
  <w:style w:type="character" w:styleId="WW8Num4z6">
    <w:name w:val="WW8Num4z6"/>
    <w:qFormat/>
    <w:rPr/>
  </w:style>
  <w:style w:type="character" w:styleId="WW8Num4z7">
    <w:name w:val="WW8Num4z7"/>
    <w:qFormat/>
    <w:rPr/>
  </w:style>
  <w:style w:type="character" w:styleId="WW8Num4z8">
    <w:name w:val="WW8Num4z8"/>
    <w:qFormat/>
    <w:rPr/>
  </w:style>
  <w:style w:type="character" w:styleId="WW8Num2z2">
    <w:name w:val="WW8Num2z2"/>
    <w:qFormat/>
    <w:rPr/>
  </w:style>
  <w:style w:type="character" w:styleId="WW8Num2z3">
    <w:name w:val="WW8Num2z3"/>
    <w:qFormat/>
    <w:rPr/>
  </w:style>
  <w:style w:type="character" w:styleId="WW8Num2z4">
    <w:name w:val="WW8Num2z4"/>
    <w:qFormat/>
    <w:rPr/>
  </w:style>
  <w:style w:type="character" w:styleId="WW8Num2z5">
    <w:name w:val="WW8Num2z5"/>
    <w:qFormat/>
    <w:rPr/>
  </w:style>
  <w:style w:type="character" w:styleId="WW8Num2z6">
    <w:name w:val="WW8Num2z6"/>
    <w:qFormat/>
    <w:rPr/>
  </w:style>
  <w:style w:type="character" w:styleId="WW8Num2z7">
    <w:name w:val="WW8Num2z7"/>
    <w:qFormat/>
    <w:rPr/>
  </w:style>
  <w:style w:type="character" w:styleId="WW8Num2z8">
    <w:name w:val="WW8Num2z8"/>
    <w:qFormat/>
    <w:rPr/>
  </w:style>
  <w:style w:type="character" w:styleId="Nenhum">
    <w:name w:val="Nenhum"/>
    <w:qFormat/>
    <w:rPr/>
  </w:style>
  <w:style w:type="character" w:styleId="Hyperlink0">
    <w:name w:val="Hyperlink.0"/>
    <w:basedOn w:val="Nenhum"/>
    <w:qFormat/>
    <w:rPr>
      <w:rFonts w:ascii="Calibri" w:hAnsi="Calibri" w:eastAsia="Calibri" w:cs="Calibri"/>
      <w:b/>
      <w:bCs/>
      <w:color w:val="00000A"/>
      <w:sz w:val="22"/>
      <w:szCs w:val="22"/>
      <w:u w:val="single" w:color="00000A"/>
    </w:rPr>
  </w:style>
  <w:style w:type="character" w:styleId="LinkdaInternet">
    <w:name w:val="Link da Internet"/>
    <w:rPr>
      <w:color w:val="000080"/>
      <w:u w:val="single"/>
      <w:lang w:eastAsia="zxx" w:bidi="zxx"/>
    </w:rPr>
  </w:style>
  <w:style w:type="character" w:styleId="ListLabel10">
    <w:name w:val="ListLabel 10"/>
    <w:qFormat/>
    <w:rPr>
      <w:sz w:val="22"/>
      <w:szCs w:val="22"/>
    </w:rPr>
  </w:style>
  <w:style w:type="character" w:styleId="ListLabel11">
    <w:name w:val="ListLabel 11"/>
    <w:qFormat/>
    <w:rPr>
      <w:sz w:val="22"/>
      <w:szCs w:val="22"/>
    </w:rPr>
  </w:style>
  <w:style w:type="character" w:styleId="ListLabel12">
    <w:name w:val="ListLabel 12"/>
    <w:qFormat/>
    <w:rPr>
      <w:sz w:val="22"/>
      <w:szCs w:val="22"/>
    </w:rPr>
  </w:style>
  <w:style w:type="character" w:styleId="ListLabel13">
    <w:name w:val="ListLabel 13"/>
    <w:qFormat/>
    <w:rPr>
      <w:sz w:val="22"/>
      <w:szCs w:val="22"/>
    </w:rPr>
  </w:style>
  <w:style w:type="character" w:styleId="ListLabel14">
    <w:name w:val="ListLabel 14"/>
    <w:qFormat/>
    <w:rPr>
      <w:sz w:val="22"/>
      <w:szCs w:val="22"/>
    </w:rPr>
  </w:style>
  <w:style w:type="character" w:styleId="ListLabel15">
    <w:name w:val="ListLabel 15"/>
    <w:qFormat/>
    <w:rPr>
      <w:sz w:val="22"/>
      <w:szCs w:val="22"/>
    </w:rPr>
  </w:style>
  <w:style w:type="character" w:styleId="ListLabel16">
    <w:name w:val="ListLabel 16"/>
    <w:qFormat/>
    <w:rPr>
      <w:sz w:val="22"/>
      <w:szCs w:val="22"/>
    </w:rPr>
  </w:style>
  <w:style w:type="character" w:styleId="ListLabel17">
    <w:name w:val="ListLabel 17"/>
    <w:qFormat/>
    <w:rPr>
      <w:sz w:val="22"/>
      <w:szCs w:val="22"/>
    </w:rPr>
  </w:style>
  <w:style w:type="character" w:styleId="ListLabel18">
    <w:name w:val="ListLabel 18"/>
    <w:qFormat/>
    <w:rPr>
      <w:sz w:val="22"/>
      <w:szCs w:val="22"/>
    </w:rPr>
  </w:style>
  <w:style w:type="character" w:styleId="Hyperlink1">
    <w:name w:val="Hyperlink.1"/>
    <w:basedOn w:val="Nenhum"/>
    <w:qFormat/>
    <w:rPr>
      <w:color w:val="0000FF"/>
      <w:sz w:val="22"/>
      <w:szCs w:val="22"/>
      <w:u w:val="single" w:color="0000FF"/>
    </w:rPr>
  </w:style>
  <w:style w:type="character" w:styleId="Hyperlink2">
    <w:name w:val="Hyperlink.2"/>
    <w:basedOn w:val="Nenhum"/>
    <w:qFormat/>
    <w:rPr>
      <w:color w:val="000000"/>
      <w:sz w:val="22"/>
      <w:szCs w:val="22"/>
      <w:u w:val="single" w:color="000000"/>
    </w:rPr>
  </w:style>
  <w:style w:type="character" w:styleId="Hyperlink3">
    <w:name w:val="Hyperlink.3"/>
    <w:basedOn w:val="Nenhum"/>
    <w:qFormat/>
    <w:rPr>
      <w:color w:val="0000FF"/>
      <w:sz w:val="22"/>
      <w:szCs w:val="22"/>
      <w:u w:val="single" w:color="0000FF"/>
    </w:rPr>
  </w:style>
  <w:style w:type="character" w:styleId="Linkdainternetvisitado">
    <w:name w:val="Link da internet visitado"/>
    <w:rPr>
      <w:color w:val="800000"/>
      <w:u w:val="single"/>
      <w:lang w:eastAsia="zxx" w:bidi="zxx"/>
    </w:rPr>
  </w:style>
  <w:style w:type="character" w:styleId="Marcas">
    <w:name w:val="Marcas"/>
    <w:qFormat/>
    <w:rPr>
      <w:rFonts w:ascii="OpenSymbol;Arial Unicode MS" w:hAnsi="OpenSymbol;Arial Unicode MS" w:eastAsia="OpenSymbol;Arial Unicode MS" w:cs="OpenSymbol;Arial Unicode MS"/>
    </w:rPr>
  </w:style>
  <w:style w:type="character" w:styleId="WW8Num47z0">
    <w:name w:val="WW8Num47z0"/>
    <w:qFormat/>
    <w:rPr>
      <w:rFonts w:ascii="Wingdings" w:hAnsi="Wingdings" w:cs="Wingdings"/>
    </w:rPr>
  </w:style>
  <w:style w:type="character" w:styleId="WW8Num47z1">
    <w:name w:val="WW8Num47z1"/>
    <w:qFormat/>
    <w:rPr>
      <w:rFonts w:ascii="OpenSymbol;Arial Unicode MS" w:hAnsi="OpenSymbol;Arial Unicode MS" w:cs="OpenSymbol;Arial Unicode MS"/>
    </w:rPr>
  </w:style>
  <w:style w:type="character" w:styleId="WW8Num47z3">
    <w:name w:val="WW8Num47z3"/>
    <w:qFormat/>
    <w:rPr>
      <w:rFonts w:ascii="Symbol" w:hAnsi="Symbol" w:cs="OpenSymbol;Arial Unicode MS"/>
    </w:rPr>
  </w:style>
  <w:style w:type="character" w:styleId="Link">
    <w:name w:val="Link"/>
    <w:qFormat/>
    <w:rPr>
      <w:color w:val="0000FF"/>
      <w:u w:val="single" w:color="0000FF"/>
    </w:rPr>
  </w:style>
  <w:style w:type="character" w:styleId="Hyperlink4">
    <w:name w:val="Hyperlink.4"/>
    <w:basedOn w:val="Link"/>
    <w:qFormat/>
    <w:rPr>
      <w:rFonts w:ascii="Calibri" w:hAnsi="Calibri" w:eastAsia="Calibri" w:cs="Calibri"/>
      <w:sz w:val="22"/>
      <w:szCs w:val="22"/>
    </w:rPr>
  </w:style>
  <w:style w:type="character" w:styleId="Nfaseforte">
    <w:name w:val="Ênfase forte"/>
    <w:qFormat/>
    <w:rPr>
      <w:b/>
      <w:bCs/>
    </w:rPr>
  </w:style>
  <w:style w:type="character" w:styleId="DefaultParagraphFont">
    <w:name w:val="Default Paragraph Font"/>
    <w:qFormat/>
    <w:rPr/>
  </w:style>
  <w:style w:type="character" w:styleId="Fontstyle01">
    <w:name w:val="fontstyle01"/>
    <w:basedOn w:val="DefaultParagraphFont"/>
    <w:qFormat/>
    <w:rPr>
      <w:rFonts w:ascii="Calibri" w:hAnsi="Calibri" w:cs="Calibri"/>
      <w:b/>
      <w:bCs/>
      <w:i w:val="false"/>
      <w:iCs w:val="false"/>
      <w:color w:val="000000"/>
      <w:sz w:val="20"/>
      <w:szCs w:val="20"/>
    </w:rPr>
  </w:style>
  <w:style w:type="character" w:styleId="Fontstyle21">
    <w:name w:val="fontstyle21"/>
    <w:basedOn w:val="DefaultParagraphFont"/>
    <w:qFormat/>
    <w:rPr>
      <w:rFonts w:ascii="Calibri" w:hAnsi="Calibri" w:cs="Calibri"/>
      <w:b w:val="false"/>
      <w:bCs w:val="false"/>
      <w:i w:val="false"/>
      <w:iCs w:val="false"/>
      <w:color w:val="000000"/>
      <w:sz w:val="20"/>
      <w:szCs w:val="20"/>
    </w:rPr>
  </w:style>
  <w:style w:type="character" w:styleId="ListLabel19">
    <w:name w:val="ListLabel 19"/>
    <w:qFormat/>
    <w:rPr>
      <w:rFonts w:ascii="Times New Roman" w:hAnsi="Times New Roman" w:cs="Trebuchet MS Bold"/>
      <w:b/>
      <w:color w:val="000000"/>
      <w:sz w:val="24"/>
      <w:szCs w:val="20"/>
      <w:u w:val="none" w:color="000000"/>
    </w:rPr>
  </w:style>
  <w:style w:type="character" w:styleId="ListLabel20">
    <w:name w:val="ListLabel 20"/>
    <w:qFormat/>
    <w:rPr>
      <w:rFonts w:cs="Calibri"/>
      <w:color w:val="000000"/>
      <w:sz w:val="22"/>
      <w:szCs w:val="22"/>
      <w:u w:val="none" w:color="000000"/>
    </w:rPr>
  </w:style>
  <w:style w:type="character" w:styleId="ListLabel21">
    <w:name w:val="ListLabel 21"/>
    <w:qFormat/>
    <w:rPr>
      <w:rFonts w:cs="Calibri"/>
      <w:color w:val="000000"/>
      <w:sz w:val="22"/>
      <w:szCs w:val="22"/>
      <w:u w:val="none" w:color="000000"/>
    </w:rPr>
  </w:style>
  <w:style w:type="character" w:styleId="ListLabel22">
    <w:name w:val="ListLabel 22"/>
    <w:qFormat/>
    <w:rPr>
      <w:rFonts w:cs="Calibri"/>
      <w:color w:val="000000"/>
      <w:sz w:val="22"/>
      <w:szCs w:val="22"/>
      <w:u w:val="none" w:color="000000"/>
    </w:rPr>
  </w:style>
  <w:style w:type="character" w:styleId="ListLabel23">
    <w:name w:val="ListLabel 23"/>
    <w:qFormat/>
    <w:rPr>
      <w:rFonts w:cs="Calibri"/>
      <w:color w:val="000000"/>
      <w:sz w:val="22"/>
      <w:szCs w:val="22"/>
      <w:u w:val="none" w:color="000000"/>
    </w:rPr>
  </w:style>
  <w:style w:type="character" w:styleId="ListLabel24">
    <w:name w:val="ListLabel 24"/>
    <w:qFormat/>
    <w:rPr>
      <w:rFonts w:cs="Calibri"/>
      <w:color w:val="000000"/>
      <w:sz w:val="22"/>
      <w:szCs w:val="22"/>
      <w:u w:val="none" w:color="000000"/>
    </w:rPr>
  </w:style>
  <w:style w:type="character" w:styleId="ListLabel25">
    <w:name w:val="ListLabel 25"/>
    <w:qFormat/>
    <w:rPr>
      <w:rFonts w:cs="Calibri"/>
      <w:color w:val="000000"/>
      <w:sz w:val="22"/>
      <w:szCs w:val="22"/>
      <w:u w:val="none" w:color="000000"/>
    </w:rPr>
  </w:style>
  <w:style w:type="character" w:styleId="ListLabel26">
    <w:name w:val="ListLabel 26"/>
    <w:qFormat/>
    <w:rPr>
      <w:rFonts w:cs="Calibri"/>
      <w:color w:val="000000"/>
      <w:sz w:val="22"/>
      <w:szCs w:val="22"/>
      <w:u w:val="none" w:color="000000"/>
    </w:rPr>
  </w:style>
  <w:style w:type="character" w:styleId="ListLabel27">
    <w:name w:val="ListLabel 27"/>
    <w:qFormat/>
    <w:rPr>
      <w:rFonts w:cs="Calibri"/>
      <w:color w:val="000000"/>
      <w:sz w:val="22"/>
      <w:szCs w:val="22"/>
      <w:u w:val="none" w:color="000000"/>
    </w:rPr>
  </w:style>
  <w:style w:type="character" w:styleId="ListLabel28">
    <w:name w:val="ListLabel 28"/>
    <w:qFormat/>
    <w:rPr>
      <w:rFonts w:cs="Trebuchet MS"/>
      <w:color w:val="000000"/>
      <w:sz w:val="20"/>
      <w:szCs w:val="20"/>
      <w:u w:val="none" w:color="000000"/>
    </w:rPr>
  </w:style>
  <w:style w:type="character" w:styleId="ListLabel29">
    <w:name w:val="ListLabel 29"/>
    <w:qFormat/>
    <w:rPr>
      <w:rFonts w:cs="Calibri"/>
      <w:color w:val="000000"/>
      <w:sz w:val="22"/>
      <w:szCs w:val="22"/>
      <w:u w:val="none" w:color="000000"/>
    </w:rPr>
  </w:style>
  <w:style w:type="character" w:styleId="ListLabel30">
    <w:name w:val="ListLabel 30"/>
    <w:qFormat/>
    <w:rPr>
      <w:rFonts w:cs="Calibri"/>
      <w:color w:val="000000"/>
      <w:sz w:val="22"/>
      <w:szCs w:val="22"/>
      <w:u w:val="none" w:color="000000"/>
    </w:rPr>
  </w:style>
  <w:style w:type="character" w:styleId="ListLabel31">
    <w:name w:val="ListLabel 31"/>
    <w:qFormat/>
    <w:rPr>
      <w:rFonts w:cs="Calibri"/>
      <w:color w:val="000000"/>
      <w:sz w:val="22"/>
      <w:szCs w:val="22"/>
      <w:u w:val="none" w:color="000000"/>
    </w:rPr>
  </w:style>
  <w:style w:type="character" w:styleId="ListLabel32">
    <w:name w:val="ListLabel 32"/>
    <w:qFormat/>
    <w:rPr>
      <w:rFonts w:cs="Calibri"/>
      <w:color w:val="000000"/>
      <w:sz w:val="22"/>
      <w:szCs w:val="22"/>
      <w:u w:val="none" w:color="000000"/>
    </w:rPr>
  </w:style>
  <w:style w:type="character" w:styleId="ListLabel33">
    <w:name w:val="ListLabel 33"/>
    <w:qFormat/>
    <w:rPr>
      <w:rFonts w:cs="Calibri"/>
      <w:color w:val="000000"/>
      <w:sz w:val="22"/>
      <w:szCs w:val="22"/>
      <w:u w:val="none" w:color="000000"/>
    </w:rPr>
  </w:style>
  <w:style w:type="character" w:styleId="ListLabel34">
    <w:name w:val="ListLabel 34"/>
    <w:qFormat/>
    <w:rPr>
      <w:rFonts w:cs="Calibri"/>
      <w:color w:val="000000"/>
      <w:sz w:val="22"/>
      <w:szCs w:val="22"/>
      <w:u w:val="none" w:color="000000"/>
    </w:rPr>
  </w:style>
  <w:style w:type="character" w:styleId="ListLabel35">
    <w:name w:val="ListLabel 35"/>
    <w:qFormat/>
    <w:rPr>
      <w:rFonts w:cs="Calibri"/>
      <w:color w:val="000000"/>
      <w:sz w:val="22"/>
      <w:szCs w:val="22"/>
      <w:u w:val="none" w:color="000000"/>
    </w:rPr>
  </w:style>
  <w:style w:type="character" w:styleId="ListLabel36">
    <w:name w:val="ListLabel 36"/>
    <w:qFormat/>
    <w:rPr>
      <w:rFonts w:cs="Calibri"/>
      <w:color w:val="000000"/>
      <w:sz w:val="22"/>
      <w:szCs w:val="22"/>
      <w:u w:val="none" w:color="000000"/>
    </w:rPr>
  </w:style>
  <w:style w:type="character" w:styleId="ListLabel37">
    <w:name w:val="ListLabel 37"/>
    <w:qFormat/>
    <w:rPr>
      <w:rFonts w:cs="OpenSymbol;Arial Unicode MS"/>
      <w:caps w:val="false"/>
      <w:smallCaps w:val="false"/>
      <w:color w:val="666666"/>
      <w:spacing w:val="0"/>
      <w:kern w:val="2"/>
      <w:sz w:val="20"/>
      <w:szCs w:val="24"/>
      <w:lang w:val="pt-BR" w:eastAsia="zh-CN" w:bidi="hi-IN"/>
    </w:rPr>
  </w:style>
  <w:style w:type="character" w:styleId="ListLabel38">
    <w:name w:val="ListLabel 38"/>
    <w:qFormat/>
    <w:rPr>
      <w:rFonts w:cs="OpenSymbol;Arial Unicode MS"/>
    </w:rPr>
  </w:style>
  <w:style w:type="character" w:styleId="ListLabel39">
    <w:name w:val="ListLabel 39"/>
    <w:qFormat/>
    <w:rPr>
      <w:rFonts w:cs="OpenSymbol;Arial Unicode MS"/>
    </w:rPr>
  </w:style>
  <w:style w:type="character" w:styleId="ListLabel40">
    <w:name w:val="ListLabel 40"/>
    <w:qFormat/>
    <w:rPr>
      <w:rFonts w:cs="OpenSymbol;Arial Unicode MS"/>
      <w:caps w:val="false"/>
      <w:smallCaps w:val="false"/>
      <w:color w:val="666666"/>
      <w:spacing w:val="0"/>
      <w:kern w:val="2"/>
      <w:sz w:val="20"/>
      <w:szCs w:val="24"/>
      <w:lang w:val="pt-BR" w:eastAsia="zh-CN" w:bidi="hi-IN"/>
    </w:rPr>
  </w:style>
  <w:style w:type="character" w:styleId="ListLabel41">
    <w:name w:val="ListLabel 41"/>
    <w:qFormat/>
    <w:rPr>
      <w:rFonts w:cs="OpenSymbol;Arial Unicode MS"/>
    </w:rPr>
  </w:style>
  <w:style w:type="character" w:styleId="ListLabel42">
    <w:name w:val="ListLabel 42"/>
    <w:qFormat/>
    <w:rPr>
      <w:rFonts w:cs="OpenSymbol;Arial Unicode MS"/>
    </w:rPr>
  </w:style>
  <w:style w:type="character" w:styleId="ListLabel43">
    <w:name w:val="ListLabel 43"/>
    <w:qFormat/>
    <w:rPr>
      <w:rFonts w:cs="OpenSymbol;Arial Unicode MS"/>
      <w:caps w:val="false"/>
      <w:smallCaps w:val="false"/>
      <w:color w:val="666666"/>
      <w:spacing w:val="0"/>
      <w:kern w:val="2"/>
      <w:sz w:val="20"/>
      <w:szCs w:val="24"/>
      <w:lang w:val="pt-BR" w:eastAsia="zh-CN" w:bidi="hi-IN"/>
    </w:rPr>
  </w:style>
  <w:style w:type="character" w:styleId="ListLabel44">
    <w:name w:val="ListLabel 44"/>
    <w:qFormat/>
    <w:rPr>
      <w:rFonts w:cs="OpenSymbol;Arial Unicode MS"/>
    </w:rPr>
  </w:style>
  <w:style w:type="character" w:styleId="ListLabel45">
    <w:name w:val="ListLabel 45"/>
    <w:qFormat/>
    <w:rPr>
      <w:rFonts w:cs="OpenSymbol;Arial Unicode MS"/>
    </w:rPr>
  </w:style>
  <w:style w:type="character" w:styleId="ListLabel46">
    <w:name w:val="ListLabel 46"/>
    <w:qFormat/>
    <w:rPr>
      <w:rFonts w:ascii="Times New Roman" w:hAnsi="Times New Roman" w:cs="OpenSymbol;Arial Unicode MS"/>
      <w:b w:val="false"/>
      <w:caps w:val="false"/>
      <w:smallCaps w:val="false"/>
      <w:color w:val="666666"/>
      <w:spacing w:val="0"/>
      <w:sz w:val="24"/>
    </w:rPr>
  </w:style>
  <w:style w:type="character" w:styleId="ListLabel47">
    <w:name w:val="ListLabel 47"/>
    <w:qFormat/>
    <w:rPr>
      <w:rFonts w:cs="OpenSymbol;Arial Unicode MS"/>
    </w:rPr>
  </w:style>
  <w:style w:type="character" w:styleId="ListLabel48">
    <w:name w:val="ListLabel 48"/>
    <w:qFormat/>
    <w:rPr>
      <w:rFonts w:cs="OpenSymbol;Arial Unicode MS"/>
    </w:rPr>
  </w:style>
  <w:style w:type="character" w:styleId="ListLabel49">
    <w:name w:val="ListLabel 49"/>
    <w:qFormat/>
    <w:rPr>
      <w:rFonts w:cs="OpenSymbol;Arial Unicode MS"/>
      <w:caps w:val="false"/>
      <w:smallCaps w:val="false"/>
      <w:color w:val="666666"/>
      <w:spacing w:val="0"/>
      <w:sz w:val="20"/>
    </w:rPr>
  </w:style>
  <w:style w:type="character" w:styleId="ListLabel50">
    <w:name w:val="ListLabel 50"/>
    <w:qFormat/>
    <w:rPr>
      <w:rFonts w:cs="OpenSymbol;Arial Unicode MS"/>
    </w:rPr>
  </w:style>
  <w:style w:type="character" w:styleId="ListLabel51">
    <w:name w:val="ListLabel 51"/>
    <w:qFormat/>
    <w:rPr>
      <w:rFonts w:cs="OpenSymbol;Arial Unicode MS"/>
    </w:rPr>
  </w:style>
  <w:style w:type="character" w:styleId="ListLabel52">
    <w:name w:val="ListLabel 52"/>
    <w:qFormat/>
    <w:rPr>
      <w:rFonts w:cs="OpenSymbol;Arial Unicode MS"/>
      <w:caps w:val="false"/>
      <w:smallCaps w:val="false"/>
      <w:color w:val="666666"/>
      <w:spacing w:val="0"/>
      <w:sz w:val="20"/>
    </w:rPr>
  </w:style>
  <w:style w:type="character" w:styleId="ListLabel53">
    <w:name w:val="ListLabel 53"/>
    <w:qFormat/>
    <w:rPr>
      <w:rFonts w:cs="OpenSymbol;Arial Unicode MS"/>
    </w:rPr>
  </w:style>
  <w:style w:type="character" w:styleId="ListLabel54">
    <w:name w:val="ListLabel 54"/>
    <w:qFormat/>
    <w:rPr>
      <w:rFonts w:cs="OpenSymbol;Arial Unicode MS"/>
    </w:rPr>
  </w:style>
  <w:style w:type="character" w:styleId="ListLabel55">
    <w:name w:val="ListLabel 55"/>
    <w:qFormat/>
    <w:rPr>
      <w:rFonts w:ascii="Times New Roman" w:hAnsi="Times New Roman" w:eastAsia="Calibri" w:cs="Times New Roman"/>
      <w:b/>
      <w:bCs/>
      <w:color w:val="00000A"/>
      <w:sz w:val="24"/>
      <w:szCs w:val="24"/>
      <w:u w:val="single" w:color="00000A"/>
      <w:lang w:val="pt-BR"/>
    </w:rPr>
  </w:style>
  <w:style w:type="character" w:styleId="ListLabel56">
    <w:name w:val="ListLabel 56"/>
    <w:qFormat/>
    <w:rPr>
      <w:rFonts w:ascii="Times New Roman" w:hAnsi="Times New Roman" w:cs="Times New Roman"/>
      <w:color w:val="000000"/>
      <w:sz w:val="24"/>
      <w:szCs w:val="24"/>
    </w:rPr>
  </w:style>
  <w:style w:type="character" w:styleId="ListLabel57">
    <w:name w:val="ListLabel 57"/>
    <w:qFormat/>
    <w:rPr>
      <w:rFonts w:ascii="Times New Roman" w:hAnsi="Times New Roman" w:cs="Times New Roman"/>
      <w:i w:val="false"/>
      <w:iCs w:val="false"/>
      <w:sz w:val="24"/>
      <w:szCs w:val="24"/>
    </w:rPr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;Arial" w:hAnsi="Liberation Sans;Arial" w:eastAsia="Microsoft YaHei" w:cs="Arial"/>
      <w:sz w:val="28"/>
      <w:szCs w:val="28"/>
    </w:rPr>
  </w:style>
  <w:style w:type="paragraph" w:styleId="Corpodotexto">
    <w:name w:val="Body Text"/>
    <w:basedOn w:val="Normal"/>
    <w:pPr>
      <w:spacing w:lineRule="auto" w:line="288" w:before="0" w:after="140"/>
    </w:pPr>
    <w:rPr/>
  </w:style>
  <w:style w:type="paragraph" w:styleId="Lista">
    <w:name w:val="List"/>
    <w:basedOn w:val="Corpodotexto"/>
    <w:pPr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"/>
    </w:rPr>
  </w:style>
  <w:style w:type="paragraph" w:styleId="Cabealho">
    <w:name w:val="Header"/>
    <w:basedOn w:val="Normal"/>
    <w:pPr>
      <w:suppressLineNumbers/>
      <w:tabs>
        <w:tab w:val="clear" w:pos="709"/>
        <w:tab w:val="center" w:pos="4819" w:leader="none"/>
        <w:tab w:val="right" w:pos="9638" w:leader="none"/>
      </w:tabs>
    </w:pPr>
    <w:rPr/>
  </w:style>
  <w:style w:type="paragraph" w:styleId="Ttulo1">
    <w:name w:val="Título1"/>
    <w:qFormat/>
    <w:pPr>
      <w:keepNext w:val="true"/>
      <w:keepLines w:val="false"/>
      <w:pageBreakBefore w:val="false"/>
      <w:widowControl/>
      <w:shd w:val="clear" w:fill="FFFFFF"/>
      <w:suppressAutoHyphens w:val="true"/>
      <w:bidi w:val="0"/>
      <w:spacing w:lineRule="auto" w:line="240" w:before="240" w:after="120"/>
      <w:ind w:left="0" w:right="0" w:hanging="0"/>
      <w:jc w:val="both"/>
    </w:pPr>
    <w:rPr>
      <w:rFonts w:ascii="Arial" w:hAnsi="Arial" w:eastAsia="Arial Unicode MS" w:cs="Arial Unicode MS"/>
      <w:b w:val="false"/>
      <w:bCs w:val="false"/>
      <w:i w:val="false"/>
      <w:iCs w:val="false"/>
      <w:caps w:val="false"/>
      <w:smallCaps w:val="false"/>
      <w:strike w:val="false"/>
      <w:dstrike w:val="false"/>
      <w:outline w:val="false"/>
      <w:color w:val="00000A"/>
      <w:spacing w:val="0"/>
      <w:kern w:val="2"/>
      <w:position w:val="0"/>
      <w:sz w:val="28"/>
      <w:sz w:val="28"/>
      <w:szCs w:val="28"/>
      <w:u w:val="none" w:color="00000A"/>
      <w:vertAlign w:val="baseline"/>
      <w:lang w:val="pt-BR" w:eastAsia="zh-CN" w:bidi="hi-IN"/>
    </w:rPr>
  </w:style>
  <w:style w:type="paragraph" w:styleId="Ttulo2">
    <w:name w:val="Título2"/>
    <w:qFormat/>
    <w:pPr>
      <w:keepNext w:val="true"/>
      <w:keepLines w:val="false"/>
      <w:pageBreakBefore w:val="false"/>
      <w:widowControl/>
      <w:shd w:val="clear" w:fill="FFFFFF"/>
      <w:suppressAutoHyphens w:val="true"/>
      <w:bidi w:val="0"/>
      <w:spacing w:lineRule="auto" w:line="240" w:before="113" w:after="57"/>
      <w:ind w:left="0" w:right="0" w:hanging="0"/>
      <w:jc w:val="both"/>
    </w:pPr>
    <w:rPr>
      <w:rFonts w:ascii="Calibri" w:hAnsi="Calibri" w:eastAsia="Calibri" w:cs="Calibri"/>
      <w:b/>
      <w:bCs/>
      <w:i w:val="false"/>
      <w:iCs w:val="false"/>
      <w:caps w:val="false"/>
      <w:smallCaps w:val="false"/>
      <w:strike w:val="false"/>
      <w:dstrike w:val="false"/>
      <w:outline w:val="false"/>
      <w:color w:val="000000"/>
      <w:spacing w:val="0"/>
      <w:kern w:val="2"/>
      <w:position w:val="0"/>
      <w:sz w:val="22"/>
      <w:sz w:val="22"/>
      <w:szCs w:val="22"/>
      <w:u w:val="none" w:color="000000"/>
      <w:vertAlign w:val="baseline"/>
      <w:lang w:val="pt-BR" w:eastAsia="zh-CN" w:bidi="hi-IN"/>
    </w:rPr>
  </w:style>
  <w:style w:type="paragraph" w:styleId="Contedodatabela">
    <w:name w:val="Conteúdo da tabela"/>
    <w:basedOn w:val="Normal"/>
    <w:qFormat/>
    <w:pPr>
      <w:suppressLineNumbers/>
    </w:pPr>
    <w:rPr/>
  </w:style>
  <w:style w:type="paragraph" w:styleId="Ttulodetabela">
    <w:name w:val="Título de tabela"/>
    <w:basedOn w:val="Contedodatabela"/>
    <w:qFormat/>
    <w:pPr>
      <w:suppressLineNumbers/>
      <w:jc w:val="center"/>
    </w:pPr>
    <w:rPr>
      <w:b/>
      <w:bCs/>
    </w:rPr>
  </w:style>
  <w:style w:type="paragraph" w:styleId="Default">
    <w:name w:val="Default"/>
    <w:qFormat/>
    <w:pPr>
      <w:keepNext w:val="false"/>
      <w:keepLines w:val="false"/>
      <w:pageBreakBefore w:val="false"/>
      <w:widowControl/>
      <w:shd w:val="clear" w:fill="FFFFFF"/>
      <w:suppressAutoHyphens w:val="true"/>
      <w:bidi w:val="0"/>
      <w:spacing w:lineRule="auto" w:line="240" w:before="0" w:after="0"/>
      <w:ind w:left="0" w:right="0" w:hanging="0"/>
      <w:jc w:val="left"/>
    </w:pPr>
    <w:rPr>
      <w:rFonts w:ascii="Arial" w:hAnsi="Arial" w:eastAsia="Arial Unicode MS" w:cs="Arial Unicode MS"/>
      <w:b w:val="false"/>
      <w:bCs w:val="false"/>
      <w:i w:val="false"/>
      <w:iCs w:val="false"/>
      <w:caps w:val="false"/>
      <w:smallCaps w:val="false"/>
      <w:strike w:val="false"/>
      <w:dstrike w:val="false"/>
      <w:outline w:val="false"/>
      <w:vanish w:val="false"/>
      <w:color w:val="000000"/>
      <w:spacing w:val="0"/>
      <w:w w:val="100"/>
      <w:kern w:val="2"/>
      <w:position w:val="0"/>
      <w:sz w:val="24"/>
      <w:sz w:val="24"/>
      <w:szCs w:val="24"/>
      <w:u w:val="none" w:color="000000"/>
      <w:vertAlign w:val="baseline"/>
      <w:lang w:val="pt-BR" w:eastAsia="zh-CN" w:bidi="hi-IN"/>
    </w:rPr>
  </w:style>
  <w:style w:type="paragraph" w:styleId="Numerada21">
    <w:name w:val="Numerada 21"/>
    <w:qFormat/>
    <w:pPr>
      <w:keepNext w:val="false"/>
      <w:keepLines w:val="false"/>
      <w:pageBreakBefore w:val="false"/>
      <w:widowControl/>
      <w:shd w:val="clear" w:fill="FFFFFF"/>
      <w:tabs>
        <w:tab w:val="clear" w:pos="709"/>
        <w:tab w:val="left" w:pos="643" w:leader="none"/>
      </w:tabs>
      <w:suppressAutoHyphens w:val="true"/>
      <w:bidi w:val="0"/>
      <w:spacing w:lineRule="auto" w:line="240" w:before="0" w:after="0"/>
      <w:ind w:left="643" w:right="0" w:hanging="360"/>
      <w:jc w:val="left"/>
    </w:pPr>
    <w:rPr>
      <w:rFonts w:ascii="Times New Roman" w:hAnsi="Times New Roman" w:eastAsia="Arial Unicode MS" w:cs="Arial Unicode MS"/>
      <w:b w:val="false"/>
      <w:bCs w:val="false"/>
      <w:i w:val="false"/>
      <w:iCs w:val="false"/>
      <w:caps w:val="false"/>
      <w:smallCaps w:val="false"/>
      <w:strike w:val="false"/>
      <w:dstrike w:val="false"/>
      <w:outline w:val="false"/>
      <w:vanish w:val="false"/>
      <w:color w:val="00000A"/>
      <w:spacing w:val="0"/>
      <w:w w:val="100"/>
      <w:kern w:val="2"/>
      <w:position w:val="0"/>
      <w:sz w:val="20"/>
      <w:sz w:val="20"/>
      <w:szCs w:val="20"/>
      <w:u w:val="none" w:color="00000A"/>
      <w:vertAlign w:val="baseline"/>
      <w:lang w:val="pt-BR" w:eastAsia="zh-CN" w:bidi="hi-IN"/>
    </w:rPr>
  </w:style>
  <w:style w:type="paragraph" w:styleId="Rodap">
    <w:name w:val="Footer"/>
    <w:basedOn w:val="Normal"/>
    <w:pPr>
      <w:suppressLineNumbers/>
      <w:tabs>
        <w:tab w:val="clear" w:pos="709"/>
        <w:tab w:val="center" w:pos="5102" w:leader="none"/>
        <w:tab w:val="right" w:pos="10205" w:leader="none"/>
      </w:tabs>
    </w:pPr>
    <w:rPr/>
  </w:style>
  <w:style w:type="paragraph" w:styleId="Yiv649402155msonormal">
    <w:name w:val="yiv649402155msonormal"/>
    <w:qFormat/>
    <w:pPr>
      <w:keepNext w:val="false"/>
      <w:keepLines w:val="false"/>
      <w:pageBreakBefore w:val="false"/>
      <w:widowControl/>
      <w:shd w:val="clear" w:fill="FFFFFF"/>
      <w:suppressAutoHyphens w:val="false"/>
      <w:bidi w:val="0"/>
      <w:spacing w:lineRule="auto" w:line="240" w:before="360" w:after="360"/>
      <w:ind w:left="0" w:right="0" w:hanging="0"/>
      <w:jc w:val="left"/>
    </w:pPr>
    <w:rPr>
      <w:rFonts w:ascii="Times New Roman" w:hAnsi="Times New Roman" w:eastAsia="Arial Unicode MS" w:cs="Arial Unicode MS"/>
      <w:b w:val="false"/>
      <w:bCs w:val="false"/>
      <w:i w:val="false"/>
      <w:iCs w:val="false"/>
      <w:caps w:val="false"/>
      <w:smallCaps w:val="false"/>
      <w:strike w:val="false"/>
      <w:dstrike w:val="false"/>
      <w:outline w:val="false"/>
      <w:vanish w:val="false"/>
      <w:color w:val="00000A"/>
      <w:spacing w:val="0"/>
      <w:w w:val="100"/>
      <w:kern w:val="2"/>
      <w:position w:val="0"/>
      <w:sz w:val="24"/>
      <w:sz w:val="24"/>
      <w:szCs w:val="24"/>
      <w:u w:val="none" w:color="00000A"/>
      <w:vertAlign w:val="baseline"/>
      <w:lang w:val="pt-BR" w:eastAsia="zh-CN" w:bidi="hi-IN"/>
    </w:rPr>
  </w:style>
  <w:style w:type="paragraph" w:styleId="Yiv1333970655msonormal">
    <w:name w:val="yiv1333970655msonormal"/>
    <w:qFormat/>
    <w:pPr>
      <w:keepNext w:val="false"/>
      <w:keepLines w:val="false"/>
      <w:pageBreakBefore w:val="false"/>
      <w:widowControl/>
      <w:shd w:val="clear" w:fill="FFFFFF"/>
      <w:suppressAutoHyphens w:val="false"/>
      <w:bidi w:val="0"/>
      <w:spacing w:lineRule="auto" w:line="240" w:before="0" w:after="0"/>
      <w:ind w:left="0" w:right="0" w:hanging="0"/>
      <w:jc w:val="left"/>
    </w:pPr>
    <w:rPr>
      <w:rFonts w:ascii="Times New Roman" w:hAnsi="Times New Roman" w:eastAsia="Arial Unicode MS" w:cs="Arial Unicode MS"/>
      <w:b w:val="false"/>
      <w:bCs w:val="false"/>
      <w:i w:val="false"/>
      <w:iCs w:val="false"/>
      <w:caps w:val="false"/>
      <w:smallCaps w:val="false"/>
      <w:strike w:val="false"/>
      <w:dstrike w:val="false"/>
      <w:outline w:val="false"/>
      <w:vanish w:val="false"/>
      <w:color w:val="00000A"/>
      <w:spacing w:val="0"/>
      <w:w w:val="100"/>
      <w:kern w:val="2"/>
      <w:position w:val="0"/>
      <w:sz w:val="24"/>
      <w:sz w:val="24"/>
      <w:szCs w:val="24"/>
      <w:u w:val="none" w:color="00000A"/>
      <w:vertAlign w:val="baseline"/>
      <w:lang w:val="pt-BR" w:eastAsia="zh-CN" w:bidi="hi-IN"/>
    </w:rPr>
  </w:style>
  <w:style w:type="paragraph" w:styleId="PargrafodaLista1">
    <w:name w:val="Parágrafo da Lista1"/>
    <w:qFormat/>
    <w:pPr>
      <w:keepNext w:val="false"/>
      <w:keepLines w:val="false"/>
      <w:pageBreakBefore w:val="false"/>
      <w:widowControl/>
      <w:shd w:val="clear" w:fill="FFFFFF"/>
      <w:suppressAutoHyphens w:val="false"/>
      <w:bidi w:val="0"/>
      <w:spacing w:lineRule="auto" w:line="276" w:before="0" w:after="200"/>
      <w:ind w:left="720" w:right="0" w:hanging="0"/>
      <w:jc w:val="left"/>
    </w:pPr>
    <w:rPr>
      <w:rFonts w:ascii="Calibri" w:hAnsi="Calibri" w:eastAsia="Calibri" w:cs="Calibri"/>
      <w:b w:val="false"/>
      <w:bCs w:val="false"/>
      <w:i w:val="false"/>
      <w:iCs w:val="false"/>
      <w:caps w:val="false"/>
      <w:smallCaps w:val="false"/>
      <w:strike w:val="false"/>
      <w:dstrike w:val="false"/>
      <w:outline w:val="false"/>
      <w:vanish w:val="false"/>
      <w:color w:val="00000A"/>
      <w:spacing w:val="0"/>
      <w:w w:val="100"/>
      <w:kern w:val="2"/>
      <w:position w:val="0"/>
      <w:sz w:val="22"/>
      <w:sz w:val="22"/>
      <w:szCs w:val="22"/>
      <w:u w:val="none" w:color="00000A"/>
      <w:vertAlign w:val="baseline"/>
      <w:lang w:val="pt-BR" w:eastAsia="zh-CN" w:bidi="hi-IN"/>
    </w:rPr>
  </w:style>
  <w:style w:type="paragraph" w:styleId="ListParagraph">
    <w:name w:val="List Paragraph"/>
    <w:qFormat/>
    <w:pPr>
      <w:keepNext w:val="false"/>
      <w:keepLines w:val="false"/>
      <w:pageBreakBefore w:val="false"/>
      <w:widowControl/>
      <w:shd w:val="clear" w:fill="FFFFFF"/>
      <w:suppressAutoHyphens w:val="false"/>
      <w:bidi w:val="0"/>
      <w:spacing w:lineRule="auto" w:line="276" w:before="0" w:after="200"/>
      <w:ind w:left="720" w:right="0" w:hanging="0"/>
      <w:jc w:val="left"/>
    </w:pPr>
    <w:rPr>
      <w:rFonts w:ascii="Calibri" w:hAnsi="Calibri" w:eastAsia="Calibri" w:cs="Calibri"/>
      <w:b w:val="false"/>
      <w:bCs w:val="false"/>
      <w:i w:val="false"/>
      <w:iCs w:val="false"/>
      <w:caps w:val="false"/>
      <w:smallCaps w:val="false"/>
      <w:strike w:val="false"/>
      <w:dstrike w:val="false"/>
      <w:outline w:val="false"/>
      <w:vanish w:val="false"/>
      <w:color w:val="000000"/>
      <w:spacing w:val="0"/>
      <w:w w:val="100"/>
      <w:kern w:val="2"/>
      <w:position w:val="0"/>
      <w:sz w:val="22"/>
      <w:sz w:val="22"/>
      <w:szCs w:val="22"/>
      <w:u w:val="none" w:color="000000"/>
      <w:vertAlign w:val="baseline"/>
      <w:lang w:val="pt-BR" w:eastAsia="zh-CN" w:bidi="hi-IN"/>
    </w:rPr>
  </w:style>
  <w:style w:type="paragraph" w:styleId="NormalWeb">
    <w:name w:val="Normal (Web)"/>
    <w:qFormat/>
    <w:pPr>
      <w:keepNext w:val="false"/>
      <w:keepLines w:val="false"/>
      <w:pageBreakBefore w:val="false"/>
      <w:widowControl/>
      <w:shd w:val="clear" w:fill="FFFFFF"/>
      <w:suppressAutoHyphens w:val="true"/>
      <w:bidi w:val="0"/>
      <w:spacing w:lineRule="auto" w:line="240" w:before="280" w:after="280"/>
      <w:ind w:left="0" w:right="0" w:hanging="0"/>
      <w:jc w:val="left"/>
    </w:pPr>
    <w:rPr>
      <w:rFonts w:ascii="Times New Roman" w:hAnsi="Times New Roman" w:eastAsia="Arial Unicode MS" w:cs="Arial Unicode MS"/>
      <w:b w:val="false"/>
      <w:bCs w:val="false"/>
      <w:i w:val="false"/>
      <w:iCs w:val="false"/>
      <w:caps w:val="false"/>
      <w:smallCaps w:val="false"/>
      <w:strike w:val="false"/>
      <w:dstrike w:val="false"/>
      <w:outline w:val="false"/>
      <w:vanish w:val="false"/>
      <w:color w:val="00000A"/>
      <w:spacing w:val="0"/>
      <w:w w:val="100"/>
      <w:kern w:val="2"/>
      <w:position w:val="0"/>
      <w:sz w:val="20"/>
      <w:sz w:val="20"/>
      <w:szCs w:val="20"/>
      <w:u w:val="none" w:color="00000A"/>
      <w:vertAlign w:val="baseline"/>
      <w:lang w:val="pt-BR" w:eastAsia="zh-CN" w:bidi="hi-IN"/>
    </w:rPr>
  </w:style>
  <w:style w:type="paragraph" w:styleId="Corpodetexto21">
    <w:name w:val="Corpo de texto 21"/>
    <w:basedOn w:val="Normal"/>
    <w:qFormat/>
    <w:pPr>
      <w:jc w:val="both"/>
    </w:pPr>
    <w:rPr>
      <w:rFonts w:ascii="Arial" w:hAnsi="Arial" w:cs="Arial"/>
    </w:rPr>
  </w:style>
  <w:style w:type="paragraph" w:styleId="CorpoA">
    <w:name w:val="Corpo A"/>
    <w:qFormat/>
    <w:pPr>
      <w:keepNext w:val="true"/>
      <w:widowControl/>
      <w:suppressAutoHyphens w:val="true"/>
      <w:overflowPunct w:val="false"/>
      <w:bidi w:val="0"/>
      <w:jc w:val="left"/>
    </w:pPr>
    <w:rPr>
      <w:rFonts w:ascii="Liberation Serif;Times New Roman" w:hAnsi="Liberation Serif;Times New Roman" w:eastAsia="SimSun" w:cs="Liberation Serif;Times New Roman"/>
      <w:color w:val="auto"/>
      <w:kern w:val="2"/>
      <w:sz w:val="24"/>
      <w:szCs w:val="24"/>
      <w:u w:val="none"/>
      <w:lang w:val="en-US" w:eastAsia="zh-CN" w:bidi="hi-IN"/>
    </w:rPr>
  </w:style>
  <w:style w:type="paragraph" w:styleId="EstilodeTabela2">
    <w:name w:val="Estilo de Tabela 2"/>
    <w:qFormat/>
    <w:pPr>
      <w:keepNext w:val="true"/>
      <w:widowControl/>
      <w:suppressAutoHyphens w:val="true"/>
      <w:overflowPunct w:val="false"/>
      <w:bidi w:val="0"/>
      <w:jc w:val="left"/>
    </w:pPr>
    <w:rPr>
      <w:rFonts w:ascii="Arial" w:hAnsi="Arial" w:eastAsia="Arial" w:cs="Arial"/>
      <w:color w:val="000000"/>
      <w:kern w:val="2"/>
      <w:sz w:val="24"/>
      <w:szCs w:val="24"/>
      <w:u w:val="none"/>
      <w:lang w:val="pt-PT" w:eastAsia="zh-CN" w:bidi="hi-IN"/>
    </w:rPr>
  </w:style>
  <w:style w:type="numbering" w:styleId="WW8Num1">
    <w:name w:val="WW8Num1"/>
    <w:qFormat/>
  </w:style>
  <w:style w:type="numbering" w:styleId="WW8Num2">
    <w:name w:val="WW8Num2"/>
    <w:qFormat/>
  </w:style>
  <w:style w:type="numbering" w:styleId="WW8Num3">
    <w:name w:val="WW8Num3"/>
    <w:qFormat/>
  </w:style>
  <w:style w:type="numbering" w:styleId="WW8Num4">
    <w:name w:val="WW8Num4"/>
    <w:qFormat/>
  </w:style>
  <w:style w:type="numbering" w:styleId="WW8Num5">
    <w:name w:val="WW8Num5"/>
    <w:qFormat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mailto:ppgauufpb@gmail.com" TargetMode="External"/><Relationship Id="rId3" Type="http://schemas.openxmlformats.org/officeDocument/2006/relationships/hyperlink" Target="http://www.prpg.ufpb.br/prpg/cgpg/cgcont/gru.php" TargetMode="External"/><Relationship Id="rId4" Type="http://schemas.openxmlformats.org/officeDocument/2006/relationships/hyperlink" Target="http://www.ufpb.br/pos/ppgau" TargetMode="External"/><Relationship Id="rId5" Type="http://schemas.openxmlformats.org/officeDocument/2006/relationships/header" Target="header1.xml"/><Relationship Id="rId6" Type="http://schemas.openxmlformats.org/officeDocument/2006/relationships/header" Target="header2.xml"/><Relationship Id="rId7" Type="http://schemas.openxmlformats.org/officeDocument/2006/relationships/header" Target="header3.xml"/><Relationship Id="rId8" Type="http://schemas.openxmlformats.org/officeDocument/2006/relationships/footer" Target="footer1.xml"/><Relationship Id="rId9" Type="http://schemas.openxmlformats.org/officeDocument/2006/relationships/footer" Target="footer2.xml"/><Relationship Id="rId10" Type="http://schemas.openxmlformats.org/officeDocument/2006/relationships/footer" Target="footer3.xml"/><Relationship Id="rId11" Type="http://schemas.openxmlformats.org/officeDocument/2006/relationships/numbering" Target="numbering.xml"/><Relationship Id="rId12" Type="http://schemas.openxmlformats.org/officeDocument/2006/relationships/fontTable" Target="fontTable.xml"/><Relationship Id="rId13" Type="http://schemas.openxmlformats.org/officeDocument/2006/relationships/settings" Target="settings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
</Relationships>
</file>

<file path=word/_rels/header2.xml.rels><?xml version="1.0" encoding="UTF-8"?>
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4.png"/>
</Relationships>
</file>

<file path=word/_rels/header3.xml.rels><?xml version="1.0" encoding="UTF-8"?>
<Relationships xmlns="http://schemas.openxmlformats.org/package/2006/relationships"><Relationship Id="rId1" Type="http://schemas.openxmlformats.org/officeDocument/2006/relationships/image" Target="media/image5.png"/><Relationship Id="rId2" Type="http://schemas.openxmlformats.org/officeDocument/2006/relationships/image" Target="media/image6.png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353</TotalTime>
  <Application>LibreOffice/6.1.4.2$Linux_X86_64 LibreOffice_project/10$Build-2</Application>
  <Pages>4</Pages>
  <Words>1072</Words>
  <Characters>5981</Characters>
  <CharactersWithSpaces>6993</CharactersWithSpaces>
  <Paragraphs>79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2016-06-29T14:23:37Z</dcterms:created>
  <dc:creator>Programa de pos-Graduação em Arquitetura e Urbanismo</dc:creator>
  <dc:description/>
  <dc:language>pt-BR</dc:language>
  <cp:lastModifiedBy/>
  <cp:lastPrinted>2016-12-14T10:27:00Z</cp:lastPrinted>
  <dcterms:modified xsi:type="dcterms:W3CDTF">2019-01-30T08:30:27Z</dcterms:modified>
  <cp:revision>93</cp:revision>
  <dc:subject/>
  <dc:title/>
</cp:coreProperties>
</file>