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6" w:type="dxa"/>
        <w:tblInd w:w="-63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33"/>
        <w:gridCol w:w="3772"/>
        <w:gridCol w:w="3402"/>
        <w:gridCol w:w="1460"/>
        <w:gridCol w:w="1658"/>
        <w:gridCol w:w="2302"/>
        <w:gridCol w:w="9"/>
      </w:tblGrid>
      <w:tr w:rsidR="00205B3A" w:rsidRPr="001C5024" w:rsidTr="00732462">
        <w:trPr>
          <w:gridAfter w:val="1"/>
          <w:wAfter w:w="9" w:type="dxa"/>
          <w:trHeight w:val="1522"/>
        </w:trPr>
        <w:tc>
          <w:tcPr>
            <w:tcW w:w="156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C5024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  <w:t>DATAS IMPORTANTES– PPGEP</w:t>
            </w:r>
          </w:p>
          <w:p w:rsidR="00205B3A" w:rsidRPr="001C5024" w:rsidRDefault="00205B3A" w:rsidP="00732462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C5024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QUALIFICAÇÃO (PROJETO DE TRABALHO FINAL) </w:t>
            </w:r>
          </w:p>
          <w:p w:rsidR="00205B3A" w:rsidRPr="001C5024" w:rsidRDefault="00205B3A" w:rsidP="00732462">
            <w:pPr>
              <w:spacing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C5024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</w:rPr>
              <w:t>Prazo máximo – 16 meses a contar da data da matricula</w:t>
            </w:r>
          </w:p>
        </w:tc>
      </w:tr>
      <w:tr w:rsidR="00205B3A" w:rsidRPr="001C5024" w:rsidTr="00732462">
        <w:trPr>
          <w:trHeight w:val="1804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Entrega dos exemplares para os membros da banca e secretaria do PPGEP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Aprovação da banca no Colegiado </w:t>
            </w:r>
            <w:r w:rsidRPr="001C502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>(Art. 65)</w:t>
            </w:r>
          </w:p>
          <w:p w:rsidR="00205B3A" w:rsidRPr="001C5024" w:rsidRDefault="00205B3A" w:rsidP="0073246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 xml:space="preserve">Reunião do Colegiado anterior </w:t>
            </w:r>
            <w:r w:rsidRPr="001C502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>à</w:t>
            </w:r>
            <w:r w:rsidRPr="001C502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 xml:space="preserve"> data do requerimento de defesa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Requerimento do aluno ao coordenador do Programa</w:t>
            </w:r>
          </w:p>
          <w:p w:rsidR="00205B3A" w:rsidRPr="001C5024" w:rsidRDefault="00205B3A" w:rsidP="0073246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>(Art. 66)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Agendar defesa SIGAA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Qualificação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>Homologação da Ata da Qualificação pelo Colegiado</w:t>
            </w:r>
          </w:p>
        </w:tc>
      </w:tr>
      <w:tr w:rsidR="00205B3A" w:rsidRPr="001C5024" w:rsidTr="00732462">
        <w:trPr>
          <w:trHeight w:val="540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>20 dias antes da defesa (mínimo)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4C56DA">
            <w:pPr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Times New Roman" w:hAnsi="Arial" w:cs="Arial"/>
                <w:sz w:val="24"/>
                <w:szCs w:val="24"/>
              </w:rPr>
              <w:t xml:space="preserve">O pedido deve ser entregue com </w:t>
            </w:r>
            <w:r w:rsidR="004C56D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  <w:r w:rsidRPr="001C5024">
              <w:rPr>
                <w:rFonts w:ascii="Arial" w:eastAsia="Times New Roman" w:hAnsi="Arial" w:cs="Arial"/>
                <w:sz w:val="24"/>
                <w:szCs w:val="24"/>
              </w:rPr>
              <w:t xml:space="preserve"> dias de antecedência da </w:t>
            </w:r>
            <w:bookmarkStart w:id="0" w:name="_GoBack"/>
            <w:bookmarkEnd w:id="0"/>
            <w:r w:rsidRPr="001C5024">
              <w:rPr>
                <w:rFonts w:ascii="Arial" w:eastAsia="Times New Roman" w:hAnsi="Arial" w:cs="Arial"/>
                <w:sz w:val="24"/>
                <w:szCs w:val="24"/>
              </w:rPr>
              <w:t>reunião.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>20 dias antecedentes da defesa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>15 dias antes a defesa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>Prazo máximo Junho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205B3A" w:rsidRPr="001C5024" w:rsidRDefault="00205B3A" w:rsidP="007324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502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>No máximo 30 dias após a defesa</w:t>
            </w:r>
          </w:p>
        </w:tc>
      </w:tr>
    </w:tbl>
    <w:p w:rsidR="00205B3A" w:rsidRDefault="00205B3A" w:rsidP="00FF1EDB">
      <w:pPr>
        <w:pStyle w:val="Corpodetexto"/>
        <w:spacing w:before="10"/>
        <w:jc w:val="center"/>
        <w:rPr>
          <w:w w:val="95"/>
        </w:rPr>
      </w:pPr>
    </w:p>
    <w:p w:rsidR="00612D15" w:rsidRDefault="00FF1EDB" w:rsidP="00FF1EDB">
      <w:pPr>
        <w:pStyle w:val="Corpodetexto"/>
        <w:spacing w:before="10"/>
        <w:jc w:val="center"/>
        <w:rPr>
          <w:spacing w:val="-53"/>
          <w:w w:val="95"/>
        </w:rPr>
      </w:pPr>
      <w:r>
        <w:rPr>
          <w:w w:val="95"/>
        </w:rPr>
        <w:t>Calendário</w:t>
      </w:r>
      <w:r>
        <w:rPr>
          <w:spacing w:val="-54"/>
          <w:w w:val="95"/>
        </w:rPr>
        <w:t xml:space="preserve"> </w:t>
      </w:r>
      <w:r>
        <w:rPr>
          <w:w w:val="95"/>
        </w:rPr>
        <w:t>PPGEP</w:t>
      </w:r>
      <w:r>
        <w:rPr>
          <w:spacing w:val="-55"/>
          <w:w w:val="95"/>
        </w:rPr>
        <w:t xml:space="preserve"> </w:t>
      </w:r>
      <w:r>
        <w:rPr>
          <w:w w:val="95"/>
        </w:rPr>
        <w:t>2019</w:t>
      </w:r>
    </w:p>
    <w:p w:rsidR="00FF1EDB" w:rsidRDefault="00FF1EDB">
      <w:pPr>
        <w:pStyle w:val="Corpodetexto"/>
        <w:spacing w:before="10"/>
        <w:rPr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371"/>
        <w:gridCol w:w="1959"/>
        <w:gridCol w:w="2552"/>
        <w:gridCol w:w="2693"/>
        <w:gridCol w:w="2282"/>
      </w:tblGrid>
      <w:tr w:rsidR="00612D15" w:rsidTr="00356EC3">
        <w:trPr>
          <w:trHeight w:val="870"/>
        </w:trPr>
        <w:tc>
          <w:tcPr>
            <w:tcW w:w="2371" w:type="dxa"/>
            <w:shd w:val="clear" w:color="auto" w:fill="F1F1F1"/>
          </w:tcPr>
          <w:p w:rsidR="00612D15" w:rsidRDefault="00612D15">
            <w:pPr>
              <w:pStyle w:val="TableParagraph"/>
              <w:jc w:val="left"/>
              <w:rPr>
                <w:b/>
                <w:sz w:val="23"/>
              </w:rPr>
            </w:pPr>
          </w:p>
          <w:p w:rsidR="00612D15" w:rsidRDefault="00FF1EDB">
            <w:pPr>
              <w:pStyle w:val="TableParagraph"/>
              <w:ind w:left="264" w:right="253"/>
              <w:rPr>
                <w:b/>
                <w:sz w:val="28"/>
              </w:rPr>
            </w:pPr>
            <w:r>
              <w:rPr>
                <w:b/>
                <w:sz w:val="28"/>
              </w:rPr>
              <w:t>TRIMESTRE</w:t>
            </w:r>
          </w:p>
        </w:tc>
        <w:tc>
          <w:tcPr>
            <w:tcW w:w="2371" w:type="dxa"/>
            <w:shd w:val="clear" w:color="auto" w:fill="F1F1F1"/>
          </w:tcPr>
          <w:p w:rsidR="00612D15" w:rsidRDefault="00612D15">
            <w:pPr>
              <w:pStyle w:val="TableParagraph"/>
              <w:jc w:val="left"/>
              <w:rPr>
                <w:b/>
                <w:sz w:val="23"/>
              </w:rPr>
            </w:pPr>
          </w:p>
          <w:p w:rsidR="00612D15" w:rsidRDefault="00FF1EDB">
            <w:pPr>
              <w:pStyle w:val="TableParagraph"/>
              <w:ind w:left="277" w:right="266"/>
              <w:rPr>
                <w:b/>
                <w:sz w:val="28"/>
              </w:rPr>
            </w:pPr>
            <w:r>
              <w:rPr>
                <w:b/>
                <w:sz w:val="28"/>
              </w:rPr>
              <w:t>MATRÍCULA</w:t>
            </w:r>
          </w:p>
        </w:tc>
        <w:tc>
          <w:tcPr>
            <w:tcW w:w="1959" w:type="dxa"/>
            <w:shd w:val="clear" w:color="auto" w:fill="F1F1F1"/>
          </w:tcPr>
          <w:p w:rsidR="00612D15" w:rsidRDefault="00612D15">
            <w:pPr>
              <w:pStyle w:val="TableParagraph"/>
              <w:jc w:val="left"/>
              <w:rPr>
                <w:b/>
                <w:sz w:val="23"/>
              </w:rPr>
            </w:pPr>
          </w:p>
          <w:p w:rsidR="00612D15" w:rsidRDefault="00FF1EDB">
            <w:pPr>
              <w:pStyle w:val="TableParagraph"/>
              <w:ind w:right="906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INÍCIO</w:t>
            </w:r>
          </w:p>
        </w:tc>
        <w:tc>
          <w:tcPr>
            <w:tcW w:w="2552" w:type="dxa"/>
            <w:shd w:val="clear" w:color="auto" w:fill="F1F1F1"/>
          </w:tcPr>
          <w:p w:rsidR="00612D15" w:rsidRDefault="00612D15">
            <w:pPr>
              <w:pStyle w:val="TableParagraph"/>
              <w:jc w:val="left"/>
              <w:rPr>
                <w:b/>
                <w:sz w:val="23"/>
              </w:rPr>
            </w:pPr>
          </w:p>
          <w:p w:rsidR="00612D15" w:rsidRDefault="00FF1EDB">
            <w:pPr>
              <w:pStyle w:val="TableParagraph"/>
              <w:ind w:left="277" w:right="272"/>
              <w:rPr>
                <w:b/>
                <w:sz w:val="28"/>
              </w:rPr>
            </w:pPr>
            <w:r>
              <w:rPr>
                <w:b/>
                <w:sz w:val="28"/>
              </w:rPr>
              <w:t>TRANCAMENTO</w:t>
            </w:r>
          </w:p>
        </w:tc>
        <w:tc>
          <w:tcPr>
            <w:tcW w:w="2693" w:type="dxa"/>
            <w:shd w:val="clear" w:color="auto" w:fill="F1F1F1"/>
          </w:tcPr>
          <w:p w:rsidR="00612D15" w:rsidRDefault="00612D15">
            <w:pPr>
              <w:pStyle w:val="TableParagraph"/>
              <w:jc w:val="left"/>
              <w:rPr>
                <w:b/>
                <w:sz w:val="23"/>
              </w:rPr>
            </w:pPr>
          </w:p>
          <w:p w:rsidR="00612D15" w:rsidRDefault="00FF1EDB">
            <w:pPr>
              <w:pStyle w:val="TableParagraph"/>
              <w:ind w:left="684" w:right="676"/>
              <w:rPr>
                <w:b/>
                <w:sz w:val="28"/>
              </w:rPr>
            </w:pPr>
            <w:r>
              <w:rPr>
                <w:b/>
                <w:sz w:val="28"/>
              </w:rPr>
              <w:t>TÉRMINO</w:t>
            </w:r>
          </w:p>
        </w:tc>
        <w:tc>
          <w:tcPr>
            <w:tcW w:w="2282" w:type="dxa"/>
            <w:shd w:val="clear" w:color="auto" w:fill="F1F1F1"/>
          </w:tcPr>
          <w:p w:rsidR="00612D15" w:rsidRDefault="00FF1EDB">
            <w:pPr>
              <w:pStyle w:val="TableParagraph"/>
              <w:spacing w:before="97" w:line="254" w:lineRule="auto"/>
              <w:ind w:left="362" w:right="192" w:hanging="1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NÚMERO</w:t>
            </w:r>
            <w:r>
              <w:rPr>
                <w:b/>
                <w:spacing w:val="-62"/>
                <w:sz w:val="28"/>
              </w:rPr>
              <w:t xml:space="preserve"> </w:t>
            </w:r>
            <w:r>
              <w:rPr>
                <w:b/>
                <w:sz w:val="28"/>
              </w:rPr>
              <w:t>DE SEMANAS</w:t>
            </w:r>
          </w:p>
        </w:tc>
      </w:tr>
      <w:tr w:rsidR="00612D15" w:rsidTr="00356EC3">
        <w:trPr>
          <w:trHeight w:val="594"/>
        </w:trPr>
        <w:tc>
          <w:tcPr>
            <w:tcW w:w="2371" w:type="dxa"/>
          </w:tcPr>
          <w:p w:rsidR="00612D15" w:rsidRDefault="00FF1EDB">
            <w:pPr>
              <w:pStyle w:val="TableParagraph"/>
              <w:spacing w:before="130"/>
              <w:ind w:left="263" w:right="253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2019.1</w:t>
            </w:r>
          </w:p>
        </w:tc>
        <w:tc>
          <w:tcPr>
            <w:tcW w:w="2371" w:type="dxa"/>
            <w:vAlign w:val="center"/>
          </w:tcPr>
          <w:p w:rsidR="00612D15" w:rsidRDefault="00FF1EDB" w:rsidP="00356EC3">
            <w:pPr>
              <w:pStyle w:val="TableParagraph"/>
              <w:spacing w:before="130"/>
              <w:ind w:left="277" w:right="271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04 a 08/</w:t>
            </w:r>
            <w:proofErr w:type="spellStart"/>
            <w:r>
              <w:rPr>
                <w:rFonts w:ascii="Arial"/>
                <w:sz w:val="28"/>
              </w:rPr>
              <w:t>fev</w:t>
            </w:r>
            <w:proofErr w:type="spellEnd"/>
          </w:p>
        </w:tc>
        <w:tc>
          <w:tcPr>
            <w:tcW w:w="1959" w:type="dxa"/>
            <w:shd w:val="clear" w:color="auto" w:fill="F1F1F1"/>
            <w:vAlign w:val="center"/>
          </w:tcPr>
          <w:p w:rsidR="00612D15" w:rsidRDefault="00FF1EDB" w:rsidP="00356EC3">
            <w:pPr>
              <w:pStyle w:val="TableParagraph"/>
              <w:spacing w:before="130"/>
              <w:ind w:right="89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11/</w:t>
            </w:r>
            <w:proofErr w:type="spellStart"/>
            <w:r>
              <w:rPr>
                <w:b/>
                <w:w w:val="90"/>
                <w:sz w:val="28"/>
              </w:rPr>
              <w:t>fev</w:t>
            </w:r>
            <w:proofErr w:type="spellEnd"/>
          </w:p>
        </w:tc>
        <w:tc>
          <w:tcPr>
            <w:tcW w:w="2552" w:type="dxa"/>
            <w:vAlign w:val="center"/>
          </w:tcPr>
          <w:p w:rsidR="00612D15" w:rsidRDefault="00FF1EDB" w:rsidP="00356EC3">
            <w:pPr>
              <w:pStyle w:val="TableParagraph"/>
              <w:spacing w:before="130"/>
              <w:ind w:left="277" w:right="271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08/mar</w:t>
            </w:r>
          </w:p>
        </w:tc>
        <w:tc>
          <w:tcPr>
            <w:tcW w:w="2693" w:type="dxa"/>
            <w:shd w:val="clear" w:color="auto" w:fill="F1F1F1"/>
            <w:vAlign w:val="center"/>
          </w:tcPr>
          <w:p w:rsidR="00612D15" w:rsidRDefault="00FF1EDB" w:rsidP="00356EC3">
            <w:pPr>
              <w:pStyle w:val="TableParagraph"/>
              <w:spacing w:before="130"/>
              <w:ind w:left="678" w:right="676"/>
              <w:rPr>
                <w:b/>
                <w:sz w:val="28"/>
              </w:rPr>
            </w:pPr>
            <w:r>
              <w:rPr>
                <w:b/>
                <w:sz w:val="28"/>
              </w:rPr>
              <w:t>10/mai</w:t>
            </w:r>
            <w:r w:rsidR="00356EC3">
              <w:rPr>
                <w:b/>
                <w:sz w:val="28"/>
              </w:rPr>
              <w:t>o</w:t>
            </w:r>
          </w:p>
        </w:tc>
        <w:tc>
          <w:tcPr>
            <w:tcW w:w="2282" w:type="dxa"/>
          </w:tcPr>
          <w:p w:rsidR="00612D15" w:rsidRDefault="00FF1EDB">
            <w:pPr>
              <w:pStyle w:val="TableParagraph"/>
              <w:spacing w:before="130"/>
              <w:ind w:left="772" w:right="773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13</w:t>
            </w:r>
          </w:p>
        </w:tc>
      </w:tr>
      <w:tr w:rsidR="00612D15" w:rsidTr="00356EC3">
        <w:trPr>
          <w:trHeight w:val="597"/>
        </w:trPr>
        <w:tc>
          <w:tcPr>
            <w:tcW w:w="2371" w:type="dxa"/>
          </w:tcPr>
          <w:p w:rsidR="00612D15" w:rsidRDefault="00FF1EDB">
            <w:pPr>
              <w:pStyle w:val="TableParagraph"/>
              <w:spacing w:before="133"/>
              <w:ind w:left="263" w:right="253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2019.2</w:t>
            </w:r>
          </w:p>
        </w:tc>
        <w:tc>
          <w:tcPr>
            <w:tcW w:w="2371" w:type="dxa"/>
            <w:vAlign w:val="center"/>
          </w:tcPr>
          <w:p w:rsidR="00612D15" w:rsidRDefault="00FF1EDB" w:rsidP="00356EC3">
            <w:pPr>
              <w:pStyle w:val="TableParagraph"/>
              <w:spacing w:before="133"/>
              <w:ind w:left="276" w:right="272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 a 24/mai</w:t>
            </w:r>
            <w:r w:rsidR="00356EC3">
              <w:rPr>
                <w:rFonts w:ascii="Arial"/>
                <w:sz w:val="28"/>
              </w:rPr>
              <w:t>o</w:t>
            </w:r>
          </w:p>
        </w:tc>
        <w:tc>
          <w:tcPr>
            <w:tcW w:w="1959" w:type="dxa"/>
            <w:shd w:val="clear" w:color="auto" w:fill="F1F1F1"/>
            <w:vAlign w:val="center"/>
          </w:tcPr>
          <w:p w:rsidR="00612D15" w:rsidRDefault="00FF1EDB" w:rsidP="00356EC3">
            <w:pPr>
              <w:pStyle w:val="TableParagraph"/>
              <w:spacing w:before="133"/>
              <w:ind w:right="862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27/mai</w:t>
            </w:r>
            <w:r w:rsidR="00356EC3">
              <w:rPr>
                <w:b/>
                <w:w w:val="90"/>
                <w:sz w:val="28"/>
              </w:rPr>
              <w:t>o</w:t>
            </w:r>
          </w:p>
        </w:tc>
        <w:tc>
          <w:tcPr>
            <w:tcW w:w="2552" w:type="dxa"/>
            <w:vAlign w:val="center"/>
          </w:tcPr>
          <w:p w:rsidR="00612D15" w:rsidRDefault="00FF1EDB" w:rsidP="00356EC3">
            <w:pPr>
              <w:pStyle w:val="TableParagraph"/>
              <w:spacing w:before="133"/>
              <w:ind w:left="277" w:right="271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26/jul</w:t>
            </w:r>
            <w:r w:rsidR="00356EC3">
              <w:rPr>
                <w:rFonts w:ascii="Arial"/>
                <w:sz w:val="28"/>
              </w:rPr>
              <w:t>ho</w:t>
            </w:r>
          </w:p>
        </w:tc>
        <w:tc>
          <w:tcPr>
            <w:tcW w:w="2693" w:type="dxa"/>
            <w:shd w:val="clear" w:color="auto" w:fill="F1F1F1"/>
            <w:vAlign w:val="center"/>
          </w:tcPr>
          <w:p w:rsidR="00612D15" w:rsidRDefault="00FF1EDB" w:rsidP="00356EC3">
            <w:pPr>
              <w:pStyle w:val="TableParagraph"/>
              <w:spacing w:before="133"/>
              <w:ind w:left="679" w:right="676"/>
              <w:rPr>
                <w:b/>
                <w:sz w:val="28"/>
              </w:rPr>
            </w:pPr>
            <w:r>
              <w:rPr>
                <w:b/>
                <w:sz w:val="28"/>
              </w:rPr>
              <w:t>30/ago</w:t>
            </w:r>
            <w:r w:rsidR="00356EC3">
              <w:rPr>
                <w:b/>
                <w:sz w:val="28"/>
              </w:rPr>
              <w:t>sto</w:t>
            </w:r>
          </w:p>
        </w:tc>
        <w:tc>
          <w:tcPr>
            <w:tcW w:w="2282" w:type="dxa"/>
          </w:tcPr>
          <w:p w:rsidR="00612D15" w:rsidRDefault="00FF1EDB">
            <w:pPr>
              <w:pStyle w:val="TableParagraph"/>
              <w:spacing w:before="133"/>
              <w:ind w:left="772" w:right="773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14</w:t>
            </w:r>
          </w:p>
        </w:tc>
      </w:tr>
      <w:tr w:rsidR="00612D15" w:rsidTr="00356EC3">
        <w:trPr>
          <w:trHeight w:val="597"/>
        </w:trPr>
        <w:tc>
          <w:tcPr>
            <w:tcW w:w="2371" w:type="dxa"/>
          </w:tcPr>
          <w:p w:rsidR="00612D15" w:rsidRDefault="00FF1EDB">
            <w:pPr>
              <w:pStyle w:val="TableParagraph"/>
              <w:spacing w:before="131"/>
              <w:ind w:left="263" w:right="253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2019.3</w:t>
            </w:r>
          </w:p>
        </w:tc>
        <w:tc>
          <w:tcPr>
            <w:tcW w:w="2371" w:type="dxa"/>
            <w:vAlign w:val="center"/>
          </w:tcPr>
          <w:p w:rsidR="00612D15" w:rsidRDefault="00FF1EDB" w:rsidP="00356EC3">
            <w:pPr>
              <w:pStyle w:val="TableParagraph"/>
              <w:spacing w:before="131"/>
              <w:ind w:left="277" w:right="269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02 a 06/set</w:t>
            </w:r>
          </w:p>
        </w:tc>
        <w:tc>
          <w:tcPr>
            <w:tcW w:w="1959" w:type="dxa"/>
            <w:shd w:val="clear" w:color="auto" w:fill="F1F1F1"/>
            <w:vAlign w:val="center"/>
          </w:tcPr>
          <w:p w:rsidR="00612D15" w:rsidRDefault="00FF1EDB" w:rsidP="00356EC3">
            <w:pPr>
              <w:pStyle w:val="TableParagraph"/>
              <w:spacing w:before="131"/>
              <w:ind w:right="903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09/set</w:t>
            </w:r>
          </w:p>
        </w:tc>
        <w:tc>
          <w:tcPr>
            <w:tcW w:w="2552" w:type="dxa"/>
            <w:vAlign w:val="center"/>
          </w:tcPr>
          <w:p w:rsidR="00612D15" w:rsidRDefault="00FF1EDB" w:rsidP="00356EC3">
            <w:pPr>
              <w:pStyle w:val="TableParagraph"/>
              <w:spacing w:before="131"/>
              <w:ind w:left="277" w:right="269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11/out</w:t>
            </w:r>
          </w:p>
        </w:tc>
        <w:tc>
          <w:tcPr>
            <w:tcW w:w="2693" w:type="dxa"/>
            <w:shd w:val="clear" w:color="auto" w:fill="F1F1F1"/>
            <w:vAlign w:val="center"/>
          </w:tcPr>
          <w:p w:rsidR="00612D15" w:rsidRDefault="00FF1EDB" w:rsidP="00356EC3">
            <w:pPr>
              <w:pStyle w:val="TableParagraph"/>
              <w:spacing w:before="131"/>
              <w:ind w:left="681" w:right="676"/>
              <w:rPr>
                <w:b/>
                <w:sz w:val="28"/>
              </w:rPr>
            </w:pPr>
            <w:r>
              <w:rPr>
                <w:b/>
                <w:sz w:val="28"/>
              </w:rPr>
              <w:t>13/dez</w:t>
            </w:r>
          </w:p>
        </w:tc>
        <w:tc>
          <w:tcPr>
            <w:tcW w:w="2282" w:type="dxa"/>
          </w:tcPr>
          <w:p w:rsidR="00612D15" w:rsidRDefault="00FF1EDB">
            <w:pPr>
              <w:pStyle w:val="TableParagraph"/>
              <w:spacing w:before="131"/>
              <w:ind w:left="772" w:right="773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14</w:t>
            </w:r>
          </w:p>
        </w:tc>
      </w:tr>
    </w:tbl>
    <w:p w:rsidR="00612D15" w:rsidRDefault="00612D15">
      <w:pPr>
        <w:pStyle w:val="Corpodetexto"/>
        <w:rPr>
          <w:sz w:val="51"/>
        </w:rPr>
      </w:pPr>
    </w:p>
    <w:p w:rsidR="00205B3A" w:rsidRDefault="00205B3A">
      <w:pPr>
        <w:ind w:left="4727" w:right="5507"/>
        <w:jc w:val="center"/>
        <w:rPr>
          <w:b/>
          <w:sz w:val="28"/>
        </w:rPr>
      </w:pPr>
    </w:p>
    <w:p w:rsidR="00205B3A" w:rsidRDefault="00205B3A">
      <w:pPr>
        <w:ind w:left="4727" w:right="5507"/>
        <w:jc w:val="center"/>
        <w:rPr>
          <w:b/>
          <w:sz w:val="28"/>
        </w:rPr>
      </w:pPr>
    </w:p>
    <w:p w:rsidR="00205B3A" w:rsidRDefault="00205B3A">
      <w:pPr>
        <w:ind w:left="4727" w:right="5507"/>
        <w:jc w:val="center"/>
        <w:rPr>
          <w:b/>
          <w:sz w:val="28"/>
        </w:rPr>
      </w:pPr>
    </w:p>
    <w:p w:rsidR="00205B3A" w:rsidRDefault="00205B3A">
      <w:pPr>
        <w:ind w:left="4727" w:right="5507"/>
        <w:jc w:val="center"/>
        <w:rPr>
          <w:b/>
          <w:sz w:val="28"/>
        </w:rPr>
      </w:pPr>
    </w:p>
    <w:p w:rsidR="00205B3A" w:rsidRDefault="00205B3A">
      <w:pPr>
        <w:ind w:left="4727" w:right="5507"/>
        <w:jc w:val="center"/>
        <w:rPr>
          <w:b/>
          <w:sz w:val="28"/>
        </w:rPr>
      </w:pPr>
    </w:p>
    <w:p w:rsidR="00205B3A" w:rsidRDefault="00205B3A">
      <w:pPr>
        <w:ind w:left="4727" w:right="5507"/>
        <w:jc w:val="center"/>
        <w:rPr>
          <w:b/>
          <w:sz w:val="28"/>
        </w:rPr>
      </w:pPr>
    </w:p>
    <w:p w:rsidR="00612D15" w:rsidRDefault="00FF1EDB">
      <w:pPr>
        <w:ind w:left="4727" w:right="5507"/>
        <w:jc w:val="center"/>
        <w:rPr>
          <w:b/>
          <w:sz w:val="28"/>
        </w:rPr>
      </w:pPr>
      <w:r>
        <w:rPr>
          <w:b/>
          <w:sz w:val="28"/>
        </w:rPr>
        <w:t>Plano de Atividades Acadêmicas</w:t>
      </w:r>
    </w:p>
    <w:p w:rsidR="00612D15" w:rsidRDefault="00612D15">
      <w:pPr>
        <w:pStyle w:val="Corpodetexto"/>
        <w:spacing w:after="1"/>
        <w:rPr>
          <w:sz w:val="22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395"/>
        <w:gridCol w:w="4537"/>
      </w:tblGrid>
      <w:tr w:rsidR="00612D15">
        <w:trPr>
          <w:trHeight w:val="683"/>
        </w:trPr>
        <w:tc>
          <w:tcPr>
            <w:tcW w:w="3687" w:type="dxa"/>
            <w:shd w:val="clear" w:color="auto" w:fill="F1F1F1"/>
          </w:tcPr>
          <w:p w:rsidR="00612D15" w:rsidRDefault="00FF1EDB">
            <w:pPr>
              <w:pStyle w:val="TableParagraph"/>
              <w:spacing w:before="173"/>
              <w:ind w:left="93" w:right="84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Termino dos Períodos</w:t>
            </w:r>
          </w:p>
        </w:tc>
        <w:tc>
          <w:tcPr>
            <w:tcW w:w="4395" w:type="dxa"/>
            <w:shd w:val="clear" w:color="auto" w:fill="F1F1F1"/>
          </w:tcPr>
          <w:p w:rsidR="00612D15" w:rsidRDefault="00FF1EDB">
            <w:pPr>
              <w:pStyle w:val="TableParagraph"/>
              <w:spacing w:before="3"/>
              <w:ind w:left="788" w:right="1535"/>
              <w:rPr>
                <w:b/>
                <w:sz w:val="28"/>
              </w:rPr>
            </w:pPr>
            <w:r>
              <w:rPr>
                <w:b/>
                <w:sz w:val="28"/>
              </w:rPr>
              <w:t>Data de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Entrega</w:t>
            </w:r>
          </w:p>
          <w:p w:rsidR="00612D15" w:rsidRDefault="00FF1EDB">
            <w:pPr>
              <w:pStyle w:val="TableParagraph"/>
              <w:spacing w:before="18" w:line="317" w:lineRule="exact"/>
              <w:ind w:left="786" w:right="1535"/>
              <w:rPr>
                <w:b/>
                <w:sz w:val="28"/>
              </w:rPr>
            </w:pPr>
            <w:r>
              <w:rPr>
                <w:b/>
                <w:sz w:val="28"/>
              </w:rPr>
              <w:t>Plano Anual</w:t>
            </w:r>
          </w:p>
        </w:tc>
        <w:tc>
          <w:tcPr>
            <w:tcW w:w="4537" w:type="dxa"/>
            <w:shd w:val="clear" w:color="auto" w:fill="F1F1F1"/>
          </w:tcPr>
          <w:p w:rsidR="00612D15" w:rsidRDefault="00FF1EDB">
            <w:pPr>
              <w:pStyle w:val="TableParagraph"/>
              <w:spacing w:before="3"/>
              <w:ind w:left="545" w:right="1300"/>
              <w:rPr>
                <w:b/>
                <w:sz w:val="28"/>
              </w:rPr>
            </w:pPr>
            <w:r>
              <w:rPr>
                <w:b/>
                <w:sz w:val="28"/>
              </w:rPr>
              <w:t>Data de</w:t>
            </w:r>
            <w:r>
              <w:rPr>
                <w:b/>
                <w:spacing w:val="-65"/>
                <w:sz w:val="28"/>
              </w:rPr>
              <w:t xml:space="preserve"> </w:t>
            </w:r>
            <w:r>
              <w:rPr>
                <w:b/>
                <w:sz w:val="28"/>
              </w:rPr>
              <w:t>Entrega</w:t>
            </w:r>
          </w:p>
          <w:p w:rsidR="00612D15" w:rsidRDefault="00FF1EDB">
            <w:pPr>
              <w:pStyle w:val="TableParagraph"/>
              <w:spacing w:before="18" w:line="317" w:lineRule="exact"/>
              <w:ind w:left="547" w:right="1300"/>
              <w:rPr>
                <w:b/>
                <w:sz w:val="28"/>
              </w:rPr>
            </w:pPr>
            <w:r>
              <w:rPr>
                <w:b/>
                <w:sz w:val="28"/>
              </w:rPr>
              <w:t>Relatório Trimestral</w:t>
            </w:r>
          </w:p>
        </w:tc>
      </w:tr>
      <w:tr w:rsidR="00612D15">
        <w:trPr>
          <w:trHeight w:val="684"/>
        </w:trPr>
        <w:tc>
          <w:tcPr>
            <w:tcW w:w="3687" w:type="dxa"/>
          </w:tcPr>
          <w:p w:rsidR="00612D15" w:rsidRDefault="00FF1EDB">
            <w:pPr>
              <w:pStyle w:val="TableParagraph"/>
              <w:spacing w:before="174"/>
              <w:ind w:left="93" w:right="842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2019.1</w:t>
            </w:r>
          </w:p>
        </w:tc>
        <w:tc>
          <w:tcPr>
            <w:tcW w:w="4395" w:type="dxa"/>
          </w:tcPr>
          <w:p w:rsidR="00612D15" w:rsidRDefault="00FF1EDB">
            <w:pPr>
              <w:pStyle w:val="TableParagraph"/>
              <w:spacing w:before="174"/>
              <w:ind w:left="782" w:right="1535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08/mar/2019</w:t>
            </w:r>
          </w:p>
        </w:tc>
        <w:tc>
          <w:tcPr>
            <w:tcW w:w="4537" w:type="dxa"/>
          </w:tcPr>
          <w:p w:rsidR="00612D15" w:rsidRDefault="00FF1EDB">
            <w:pPr>
              <w:pStyle w:val="TableParagraph"/>
              <w:spacing w:before="174"/>
              <w:ind w:left="1593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26/</w:t>
            </w:r>
            <w:proofErr w:type="spellStart"/>
            <w:r>
              <w:rPr>
                <w:rFonts w:ascii="Arial"/>
                <w:sz w:val="28"/>
              </w:rPr>
              <w:t>jul</w:t>
            </w:r>
            <w:proofErr w:type="spellEnd"/>
            <w:r>
              <w:rPr>
                <w:rFonts w:ascii="Arial"/>
                <w:sz w:val="28"/>
              </w:rPr>
              <w:t>/2019</w:t>
            </w:r>
          </w:p>
        </w:tc>
      </w:tr>
      <w:tr w:rsidR="00612D15">
        <w:trPr>
          <w:trHeight w:val="683"/>
        </w:trPr>
        <w:tc>
          <w:tcPr>
            <w:tcW w:w="3687" w:type="dxa"/>
          </w:tcPr>
          <w:p w:rsidR="00612D15" w:rsidRDefault="00FF1EDB">
            <w:pPr>
              <w:pStyle w:val="TableParagraph"/>
              <w:spacing w:before="176"/>
              <w:ind w:left="93" w:right="842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2019.2</w:t>
            </w:r>
          </w:p>
        </w:tc>
        <w:tc>
          <w:tcPr>
            <w:tcW w:w="4395" w:type="dxa"/>
          </w:tcPr>
          <w:p w:rsidR="00612D15" w:rsidRDefault="00FF1EDB">
            <w:pPr>
              <w:pStyle w:val="TableParagraph"/>
              <w:spacing w:before="176"/>
              <w:ind w:right="750"/>
              <w:rPr>
                <w:rFonts w:ascii="Arial"/>
                <w:sz w:val="28"/>
              </w:rPr>
            </w:pPr>
            <w:r>
              <w:rPr>
                <w:rFonts w:ascii="Arial"/>
                <w:w w:val="92"/>
                <w:sz w:val="28"/>
              </w:rPr>
              <w:t>-</w:t>
            </w:r>
          </w:p>
        </w:tc>
        <w:tc>
          <w:tcPr>
            <w:tcW w:w="4537" w:type="dxa"/>
          </w:tcPr>
          <w:p w:rsidR="00612D15" w:rsidRDefault="00FF1EDB">
            <w:pPr>
              <w:pStyle w:val="TableParagraph"/>
              <w:spacing w:before="176"/>
              <w:ind w:left="1538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11/out/2019</w:t>
            </w:r>
          </w:p>
        </w:tc>
      </w:tr>
      <w:tr w:rsidR="00612D15">
        <w:trPr>
          <w:trHeight w:val="685"/>
        </w:trPr>
        <w:tc>
          <w:tcPr>
            <w:tcW w:w="3687" w:type="dxa"/>
          </w:tcPr>
          <w:p w:rsidR="00612D15" w:rsidRDefault="00FF1EDB">
            <w:pPr>
              <w:pStyle w:val="TableParagraph"/>
              <w:spacing w:before="176"/>
              <w:ind w:left="93" w:right="842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2019.3</w:t>
            </w:r>
          </w:p>
        </w:tc>
        <w:tc>
          <w:tcPr>
            <w:tcW w:w="4395" w:type="dxa"/>
          </w:tcPr>
          <w:p w:rsidR="00612D15" w:rsidRDefault="00FF1EDB">
            <w:pPr>
              <w:pStyle w:val="TableParagraph"/>
              <w:spacing w:before="176"/>
              <w:ind w:right="750"/>
              <w:rPr>
                <w:rFonts w:ascii="Arial"/>
                <w:sz w:val="28"/>
              </w:rPr>
            </w:pPr>
            <w:r>
              <w:rPr>
                <w:rFonts w:ascii="Arial"/>
                <w:w w:val="92"/>
                <w:sz w:val="28"/>
              </w:rPr>
              <w:t>-</w:t>
            </w:r>
          </w:p>
        </w:tc>
        <w:tc>
          <w:tcPr>
            <w:tcW w:w="4537" w:type="dxa"/>
          </w:tcPr>
          <w:p w:rsidR="00612D15" w:rsidRDefault="00FF1EDB">
            <w:pPr>
              <w:pStyle w:val="TableParagraph"/>
              <w:spacing w:before="176"/>
              <w:ind w:left="1557"/>
              <w:jc w:val="left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14/</w:t>
            </w:r>
            <w:proofErr w:type="spellStart"/>
            <w:r>
              <w:rPr>
                <w:rFonts w:ascii="Arial"/>
                <w:sz w:val="28"/>
              </w:rPr>
              <w:t>fev</w:t>
            </w:r>
            <w:proofErr w:type="spellEnd"/>
            <w:r>
              <w:rPr>
                <w:rFonts w:ascii="Arial"/>
                <w:sz w:val="28"/>
              </w:rPr>
              <w:t>/2020</w:t>
            </w:r>
          </w:p>
        </w:tc>
      </w:tr>
    </w:tbl>
    <w:p w:rsidR="00356EC3" w:rsidRDefault="00356EC3" w:rsidP="00356EC3">
      <w:pPr>
        <w:rPr>
          <w:sz w:val="18"/>
          <w:szCs w:val="18"/>
        </w:rPr>
      </w:pPr>
    </w:p>
    <w:p w:rsidR="00356EC3" w:rsidRDefault="00356EC3" w:rsidP="00356E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FF1EDB">
        <w:rPr>
          <w:sz w:val="18"/>
          <w:szCs w:val="18"/>
        </w:rPr>
        <w:t>Calendário aprovado na 9</w:t>
      </w:r>
      <w:r w:rsidRPr="00FF1EDB">
        <w:rPr>
          <w:sz w:val="18"/>
          <w:szCs w:val="18"/>
          <w:u w:val="single"/>
          <w:vertAlign w:val="superscript"/>
        </w:rPr>
        <w:t>a</w:t>
      </w:r>
      <w:r w:rsidRPr="00FF1EDB">
        <w:rPr>
          <w:sz w:val="18"/>
          <w:szCs w:val="18"/>
        </w:rPr>
        <w:t xml:space="preserve"> Reunião Ordinária do Colegiado de Curso realizada no dia 26 de outubro de 2018.</w:t>
      </w:r>
    </w:p>
    <w:p w:rsidR="006C5DF2" w:rsidRDefault="006C5DF2"/>
    <w:p w:rsidR="00FF1EDB" w:rsidRDefault="00FF1EDB">
      <w:pPr>
        <w:rPr>
          <w:sz w:val="18"/>
          <w:szCs w:val="18"/>
        </w:rPr>
      </w:pPr>
    </w:p>
    <w:p w:rsidR="00FF1EDB" w:rsidRDefault="00FF1EDB">
      <w:pPr>
        <w:rPr>
          <w:sz w:val="18"/>
          <w:szCs w:val="18"/>
        </w:rPr>
      </w:pPr>
    </w:p>
    <w:p w:rsidR="00205B3A" w:rsidRDefault="00205B3A" w:rsidP="00205B3A">
      <w:pPr>
        <w:ind w:right="764"/>
        <w:jc w:val="center"/>
        <w:rPr>
          <w:rFonts w:ascii="Verdana" w:hAnsi="Verdana"/>
          <w:b/>
          <w:sz w:val="28"/>
          <w:szCs w:val="28"/>
        </w:rPr>
      </w:pPr>
      <w:r w:rsidRPr="001C5024">
        <w:rPr>
          <w:rFonts w:ascii="Verdana" w:hAnsi="Verdana"/>
          <w:b/>
          <w:sz w:val="28"/>
          <w:szCs w:val="28"/>
        </w:rPr>
        <w:t>Calendário de Reuniões do Colegiado de Curso</w:t>
      </w:r>
    </w:p>
    <w:p w:rsidR="00205B3A" w:rsidRPr="001C5024" w:rsidRDefault="00205B3A" w:rsidP="00205B3A">
      <w:pPr>
        <w:ind w:right="764"/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227"/>
        <w:gridCol w:w="3226"/>
        <w:gridCol w:w="3227"/>
      </w:tblGrid>
      <w:tr w:rsidR="00205B3A" w:rsidRPr="001C5024" w:rsidTr="00356EC3">
        <w:tc>
          <w:tcPr>
            <w:tcW w:w="3226" w:type="dxa"/>
            <w:shd w:val="clear" w:color="auto" w:fill="D9D9D9" w:themeFill="background1" w:themeFillShade="D9"/>
          </w:tcPr>
          <w:p w:rsidR="00205B3A" w:rsidRPr="001C5024" w:rsidRDefault="00205B3A" w:rsidP="00356EC3">
            <w:pPr>
              <w:ind w:right="764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C5024">
              <w:rPr>
                <w:rFonts w:ascii="Verdana" w:hAnsi="Verdana"/>
                <w:b/>
                <w:sz w:val="28"/>
                <w:szCs w:val="28"/>
              </w:rPr>
              <w:t>Dia/mês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205B3A" w:rsidRPr="001C5024" w:rsidRDefault="00205B3A" w:rsidP="00356EC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C5024">
              <w:rPr>
                <w:rFonts w:ascii="Verdana" w:hAnsi="Verdana"/>
                <w:b/>
                <w:sz w:val="28"/>
                <w:szCs w:val="28"/>
              </w:rPr>
              <w:t>Horário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205B3A" w:rsidRPr="001C5024" w:rsidRDefault="00205B3A" w:rsidP="00356EC3">
            <w:pPr>
              <w:ind w:right="764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C5024">
              <w:rPr>
                <w:rFonts w:ascii="Verdana" w:hAnsi="Verdana"/>
                <w:b/>
                <w:sz w:val="28"/>
                <w:szCs w:val="28"/>
              </w:rPr>
              <w:t>Dia/mês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205B3A" w:rsidRPr="001C5024" w:rsidRDefault="00205B3A" w:rsidP="00356EC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C5024">
              <w:rPr>
                <w:rFonts w:ascii="Verdana" w:hAnsi="Verdana"/>
                <w:b/>
                <w:sz w:val="28"/>
                <w:szCs w:val="28"/>
              </w:rPr>
              <w:t>Horário</w:t>
            </w:r>
          </w:p>
        </w:tc>
      </w:tr>
      <w:tr w:rsidR="00205B3A" w:rsidRPr="001C5024" w:rsidTr="00205B3A">
        <w:trPr>
          <w:trHeight w:val="507"/>
        </w:trPr>
        <w:tc>
          <w:tcPr>
            <w:tcW w:w="3226" w:type="dxa"/>
            <w:shd w:val="clear" w:color="auto" w:fill="auto"/>
            <w:vAlign w:val="center"/>
          </w:tcPr>
          <w:p w:rsidR="00205B3A" w:rsidRPr="00356EC3" w:rsidRDefault="00205B3A" w:rsidP="00205B3A">
            <w:pPr>
              <w:ind w:right="764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11 - fevereiro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05B3A" w:rsidRPr="00356EC3" w:rsidRDefault="00205B3A" w:rsidP="00356EC3">
            <w:pPr>
              <w:ind w:right="764"/>
              <w:jc w:val="center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09h30</w:t>
            </w:r>
          </w:p>
        </w:tc>
        <w:tc>
          <w:tcPr>
            <w:tcW w:w="3226" w:type="dxa"/>
            <w:vAlign w:val="center"/>
          </w:tcPr>
          <w:p w:rsidR="00205B3A" w:rsidRPr="00356EC3" w:rsidRDefault="00205B3A" w:rsidP="00205B3A">
            <w:pPr>
              <w:ind w:right="764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08 – julho</w:t>
            </w:r>
          </w:p>
        </w:tc>
        <w:tc>
          <w:tcPr>
            <w:tcW w:w="3227" w:type="dxa"/>
            <w:vAlign w:val="center"/>
          </w:tcPr>
          <w:p w:rsidR="00205B3A" w:rsidRPr="00356EC3" w:rsidRDefault="00205B3A" w:rsidP="00205B3A">
            <w:pPr>
              <w:ind w:right="764"/>
              <w:jc w:val="center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09h30</w:t>
            </w:r>
          </w:p>
        </w:tc>
      </w:tr>
      <w:tr w:rsidR="00205B3A" w:rsidRPr="001C5024" w:rsidTr="00205B3A">
        <w:trPr>
          <w:trHeight w:val="507"/>
        </w:trPr>
        <w:tc>
          <w:tcPr>
            <w:tcW w:w="3226" w:type="dxa"/>
            <w:shd w:val="clear" w:color="auto" w:fill="auto"/>
            <w:vAlign w:val="center"/>
          </w:tcPr>
          <w:p w:rsidR="00205B3A" w:rsidRPr="00356EC3" w:rsidRDefault="00205B3A" w:rsidP="00205B3A">
            <w:pPr>
              <w:ind w:right="764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11 – março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05B3A" w:rsidRPr="00356EC3" w:rsidRDefault="00205B3A" w:rsidP="00356EC3">
            <w:pPr>
              <w:ind w:right="764"/>
              <w:jc w:val="center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09h30</w:t>
            </w:r>
          </w:p>
        </w:tc>
        <w:tc>
          <w:tcPr>
            <w:tcW w:w="3226" w:type="dxa"/>
            <w:vAlign w:val="center"/>
          </w:tcPr>
          <w:p w:rsidR="00205B3A" w:rsidRPr="00356EC3" w:rsidRDefault="00205B3A" w:rsidP="00205B3A">
            <w:pPr>
              <w:ind w:right="764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09 – setembro</w:t>
            </w:r>
          </w:p>
        </w:tc>
        <w:tc>
          <w:tcPr>
            <w:tcW w:w="3227" w:type="dxa"/>
            <w:vAlign w:val="center"/>
          </w:tcPr>
          <w:p w:rsidR="00205B3A" w:rsidRPr="00356EC3" w:rsidRDefault="00205B3A" w:rsidP="00205B3A">
            <w:pPr>
              <w:ind w:right="764"/>
              <w:jc w:val="center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09h30</w:t>
            </w:r>
          </w:p>
        </w:tc>
      </w:tr>
      <w:tr w:rsidR="00205B3A" w:rsidRPr="001C5024" w:rsidTr="00205B3A">
        <w:trPr>
          <w:trHeight w:val="507"/>
        </w:trPr>
        <w:tc>
          <w:tcPr>
            <w:tcW w:w="3226" w:type="dxa"/>
            <w:shd w:val="clear" w:color="auto" w:fill="auto"/>
            <w:vAlign w:val="center"/>
          </w:tcPr>
          <w:p w:rsidR="00205B3A" w:rsidRPr="00356EC3" w:rsidRDefault="00205B3A" w:rsidP="00205B3A">
            <w:pPr>
              <w:ind w:right="764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08 – abril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05B3A" w:rsidRPr="00356EC3" w:rsidRDefault="00205B3A" w:rsidP="00356EC3">
            <w:pPr>
              <w:ind w:right="764"/>
              <w:jc w:val="center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09h30</w:t>
            </w:r>
          </w:p>
        </w:tc>
        <w:tc>
          <w:tcPr>
            <w:tcW w:w="3226" w:type="dxa"/>
            <w:vAlign w:val="center"/>
          </w:tcPr>
          <w:p w:rsidR="00205B3A" w:rsidRPr="00356EC3" w:rsidRDefault="00205B3A" w:rsidP="00205B3A">
            <w:pPr>
              <w:ind w:right="764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07 – outubro</w:t>
            </w:r>
          </w:p>
        </w:tc>
        <w:tc>
          <w:tcPr>
            <w:tcW w:w="3227" w:type="dxa"/>
            <w:vAlign w:val="center"/>
          </w:tcPr>
          <w:p w:rsidR="00205B3A" w:rsidRPr="00356EC3" w:rsidRDefault="00205B3A" w:rsidP="00205B3A">
            <w:pPr>
              <w:ind w:right="764"/>
              <w:jc w:val="center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09h30</w:t>
            </w:r>
          </w:p>
        </w:tc>
      </w:tr>
      <w:tr w:rsidR="00205B3A" w:rsidRPr="00E82520" w:rsidTr="00205B3A">
        <w:trPr>
          <w:trHeight w:val="507"/>
        </w:trPr>
        <w:tc>
          <w:tcPr>
            <w:tcW w:w="3226" w:type="dxa"/>
            <w:shd w:val="clear" w:color="auto" w:fill="auto"/>
            <w:vAlign w:val="center"/>
          </w:tcPr>
          <w:p w:rsidR="00205B3A" w:rsidRPr="00356EC3" w:rsidRDefault="00205B3A" w:rsidP="00205B3A">
            <w:pPr>
              <w:ind w:right="764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06 – maio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05B3A" w:rsidRPr="00356EC3" w:rsidRDefault="00205B3A" w:rsidP="00356EC3">
            <w:pPr>
              <w:ind w:right="764"/>
              <w:jc w:val="center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09h30</w:t>
            </w:r>
          </w:p>
        </w:tc>
        <w:tc>
          <w:tcPr>
            <w:tcW w:w="3226" w:type="dxa"/>
            <w:vAlign w:val="center"/>
          </w:tcPr>
          <w:p w:rsidR="00205B3A" w:rsidRPr="00356EC3" w:rsidRDefault="00205B3A" w:rsidP="00205B3A">
            <w:pPr>
              <w:ind w:right="764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04 – novembro</w:t>
            </w:r>
          </w:p>
        </w:tc>
        <w:tc>
          <w:tcPr>
            <w:tcW w:w="3227" w:type="dxa"/>
            <w:vAlign w:val="center"/>
          </w:tcPr>
          <w:p w:rsidR="00205B3A" w:rsidRPr="00356EC3" w:rsidRDefault="00205B3A" w:rsidP="00205B3A">
            <w:pPr>
              <w:ind w:right="764"/>
              <w:jc w:val="center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09h30</w:t>
            </w:r>
          </w:p>
        </w:tc>
      </w:tr>
      <w:tr w:rsidR="00205B3A" w:rsidRPr="00E82520" w:rsidTr="00205B3A">
        <w:trPr>
          <w:trHeight w:val="507"/>
        </w:trPr>
        <w:tc>
          <w:tcPr>
            <w:tcW w:w="3226" w:type="dxa"/>
            <w:shd w:val="clear" w:color="auto" w:fill="auto"/>
            <w:vAlign w:val="center"/>
          </w:tcPr>
          <w:p w:rsidR="00205B3A" w:rsidRPr="00356EC3" w:rsidRDefault="00205B3A" w:rsidP="00205B3A">
            <w:pPr>
              <w:ind w:right="764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10 - junho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05B3A" w:rsidRPr="00356EC3" w:rsidRDefault="00205B3A" w:rsidP="00356EC3">
            <w:pPr>
              <w:ind w:right="764"/>
              <w:jc w:val="center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09h30</w:t>
            </w:r>
          </w:p>
        </w:tc>
        <w:tc>
          <w:tcPr>
            <w:tcW w:w="3226" w:type="dxa"/>
            <w:vAlign w:val="center"/>
          </w:tcPr>
          <w:p w:rsidR="00205B3A" w:rsidRPr="00356EC3" w:rsidRDefault="00205B3A" w:rsidP="00205B3A">
            <w:pPr>
              <w:ind w:right="764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02 - dezembro</w:t>
            </w:r>
          </w:p>
        </w:tc>
        <w:tc>
          <w:tcPr>
            <w:tcW w:w="3227" w:type="dxa"/>
            <w:vAlign w:val="center"/>
          </w:tcPr>
          <w:p w:rsidR="00205B3A" w:rsidRPr="00356EC3" w:rsidRDefault="00205B3A" w:rsidP="00205B3A">
            <w:pPr>
              <w:ind w:right="764"/>
              <w:jc w:val="center"/>
              <w:rPr>
                <w:rFonts w:ascii="Verdana" w:hAnsi="Verdana"/>
                <w:sz w:val="28"/>
                <w:szCs w:val="28"/>
              </w:rPr>
            </w:pPr>
            <w:r w:rsidRPr="00356EC3">
              <w:rPr>
                <w:rFonts w:ascii="Verdana" w:hAnsi="Verdana"/>
                <w:sz w:val="28"/>
                <w:szCs w:val="28"/>
              </w:rPr>
              <w:t>09h30</w:t>
            </w:r>
          </w:p>
        </w:tc>
      </w:tr>
    </w:tbl>
    <w:p w:rsidR="00205B3A" w:rsidRDefault="00205B3A">
      <w:pPr>
        <w:rPr>
          <w:sz w:val="18"/>
          <w:szCs w:val="18"/>
        </w:rPr>
      </w:pPr>
    </w:p>
    <w:p w:rsidR="00205B3A" w:rsidRDefault="00205B3A">
      <w:pPr>
        <w:rPr>
          <w:sz w:val="18"/>
          <w:szCs w:val="18"/>
        </w:rPr>
      </w:pPr>
    </w:p>
    <w:p w:rsidR="00FF1EDB" w:rsidRDefault="00356EC3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FF1EDB" w:rsidRPr="00FF1EDB">
        <w:rPr>
          <w:sz w:val="18"/>
          <w:szCs w:val="18"/>
        </w:rPr>
        <w:t xml:space="preserve">Calendário aprovado na </w:t>
      </w:r>
      <w:r>
        <w:rPr>
          <w:sz w:val="18"/>
          <w:szCs w:val="18"/>
        </w:rPr>
        <w:t>10</w:t>
      </w:r>
      <w:r w:rsidR="00FF1EDB" w:rsidRPr="00FF1EDB">
        <w:rPr>
          <w:sz w:val="18"/>
          <w:szCs w:val="18"/>
          <w:u w:val="single"/>
          <w:vertAlign w:val="superscript"/>
        </w:rPr>
        <w:t>a</w:t>
      </w:r>
      <w:r w:rsidR="00FF1EDB" w:rsidRPr="00FF1EDB">
        <w:rPr>
          <w:sz w:val="18"/>
          <w:szCs w:val="18"/>
        </w:rPr>
        <w:t xml:space="preserve"> Reunião Ordinária do Colegiado de Curso realizada no dia </w:t>
      </w:r>
      <w:r>
        <w:rPr>
          <w:sz w:val="18"/>
          <w:szCs w:val="18"/>
        </w:rPr>
        <w:t>07</w:t>
      </w:r>
      <w:r w:rsidR="00FF1EDB" w:rsidRPr="00FF1EDB">
        <w:rPr>
          <w:sz w:val="18"/>
          <w:szCs w:val="18"/>
        </w:rPr>
        <w:t xml:space="preserve"> de </w:t>
      </w:r>
      <w:r>
        <w:rPr>
          <w:sz w:val="18"/>
          <w:szCs w:val="18"/>
        </w:rPr>
        <w:t>dezem</w:t>
      </w:r>
      <w:r w:rsidR="00FF1EDB" w:rsidRPr="00FF1EDB">
        <w:rPr>
          <w:sz w:val="18"/>
          <w:szCs w:val="18"/>
        </w:rPr>
        <w:t>bro de 2018.</w:t>
      </w:r>
    </w:p>
    <w:p w:rsidR="00205B3A" w:rsidRDefault="00205B3A">
      <w:pPr>
        <w:rPr>
          <w:sz w:val="18"/>
          <w:szCs w:val="18"/>
        </w:rPr>
      </w:pPr>
    </w:p>
    <w:p w:rsidR="00205B3A" w:rsidRDefault="00205B3A">
      <w:pPr>
        <w:rPr>
          <w:sz w:val="18"/>
          <w:szCs w:val="18"/>
        </w:rPr>
      </w:pPr>
    </w:p>
    <w:sectPr w:rsidR="00205B3A" w:rsidSect="00205B3A">
      <w:type w:val="continuous"/>
      <w:pgSz w:w="16840" w:h="11910" w:orient="landscape"/>
      <w:pgMar w:top="284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2D15"/>
    <w:rsid w:val="00205B3A"/>
    <w:rsid w:val="00356EC3"/>
    <w:rsid w:val="004C56DA"/>
    <w:rsid w:val="00612D15"/>
    <w:rsid w:val="006C5DF2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7FC2-0B5B-4EAD-8199-5EC7C6FE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object">
    <w:name w:val="object"/>
    <w:basedOn w:val="Fontepargpadro"/>
    <w:rsid w:val="0020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</dc:creator>
  <cp:lastModifiedBy>UFPB</cp:lastModifiedBy>
  <cp:revision>4</cp:revision>
  <dcterms:created xsi:type="dcterms:W3CDTF">2018-12-05T17:09:00Z</dcterms:created>
  <dcterms:modified xsi:type="dcterms:W3CDTF">2019-02-12T15:14:00Z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