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7105"/>
        <w:gridCol w:w="2227"/>
      </w:tblGrid>
      <w:tr>
        <w:trPr>
          <w:trHeight w:val="2274" w:hRule="atLeast"/>
        </w:trPr>
        <w:tc>
          <w:tcPr>
            <w:tcW w:w="1378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708025" cy="824230"/>
                  <wp:effectExtent l="0" t="0" r="0" b="0"/>
                  <wp:docPr id="1" name="Picture" descr="Logo_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Logo_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Borders/>
            <w:shd w:fill="FFFFFF" w:val="clear"/>
          </w:tcPr>
          <w:p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Default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UNIVERSIDADE FEDERAL DA PARAÍBA</w:t>
            </w:r>
          </w:p>
          <w:p>
            <w:pPr>
              <w:pStyle w:val="Default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CENTRO DE CIÊNCIAS EXATAS E DA NATUREZA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1"/>
              </w:rPr>
              <w:t>PROGRAMA DE PÓS-GRADUAÇÃO EM BIOLOGIA CELULAR E MOLECULAR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0"/>
              </w:rPr>
              <w:t>PROCESSO SELETIVO –  2016.1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LISTA DE CANDIDATOS DEFERIDOS NO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PROCESSO SELETIVO  DE VAGAS REMANESCENTES CONFORME EDITAL 03/2016 – NIVEL: MESTRADO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227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244600" cy="814705"/>
                  <wp:effectExtent l="0" t="0" r="0" b="0"/>
                  <wp:docPr id="2" name="Figura1" descr="logo_pgb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logo_pgb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709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54"/>
        <w:gridCol w:w="7132"/>
      </w:tblGrid>
      <w:tr>
        <w:trPr>
          <w:trHeight w:val="630" w:hRule="atLeast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16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Nº DE ORDEM</w:t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CANDIDATO(A)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499" w:hRule="atLeast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AGNALDO LUIZ DO NASCIMENTO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ANDRESSA DE LIMA LIBERATO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ANTÔNIO CARLOS DIAS DE SANTANA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AUGUSTO MONTEIRO DE SOUZA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HANRRY MELO DE OLIVEIRA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2309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CAMILA DE CASTRO BARBOSA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CAYRO DE MACEDO MENDES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DANIEL TAVARES DA SILVA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ELAISE LEITE DA SILVA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ELISANGELA DOS SANTOS BORBA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ELYNNES AMANCIO CORREIA NUNES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EVANDRO BERNARDO DE LIRA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FRANCISCO AUBER PERGENTINO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GABRIELLA GUEDES FERNANDES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GISLEYDE VALÉRIO BASTOS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IASMYM PONTES DE ARAUJO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JACKELINE DA FONSECA ANDRADE BARROS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JEFFERSON RICARDO DA SILVA CÂNDIDO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KALIDIANE VIEIRA DA SILVA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MARIA SAMMARA SILVA PONTES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MAYANNE ALVES DE LIMA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PAULO JUNIO RIBEIRO OLIVEIRA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BARBOSA DE LIMA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ZHILBELLY DA MOTA NUNES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  </w:t>
      </w:r>
      <w:r>
        <w:rPr/>
        <w:t>João Pessoa, 04 de julho de 2016.</w:t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sectPr>
          <w:headerReference w:type="default" r:id="rId4"/>
          <w:type w:val="nextPage"/>
          <w:pgSz w:w="11906" w:h="16838"/>
          <w:pgMar w:left="1134" w:right="567" w:header="709" w:top="766" w:footer="0" w:bottom="90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Cabealho"/>
        <w:rPr/>
      </w:pPr>
      <w:r>
        <w:rPr/>
      </w:r>
    </w:p>
    <w:tbl>
      <w:tblPr>
        <w:tblW w:w="107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7105"/>
        <w:gridCol w:w="2227"/>
      </w:tblGrid>
      <w:tr>
        <w:trPr>
          <w:trHeight w:val="2274" w:hRule="atLeast"/>
        </w:trPr>
        <w:tc>
          <w:tcPr>
            <w:tcW w:w="1378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708025" cy="824230"/>
                  <wp:effectExtent l="0" t="0" r="0" b="0"/>
                  <wp:docPr id="5" name="Figura2" descr="Logo_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2" descr="Logo_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Borders/>
            <w:shd w:fill="FFFFFF" w:val="clear"/>
          </w:tcPr>
          <w:p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Default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UNIVERSIDADE FEDERAL DA PARAÍBA</w:t>
            </w:r>
          </w:p>
          <w:p>
            <w:pPr>
              <w:pStyle w:val="Default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CENTRO DE CIÊNCIAS EXATAS E DA NATUREZA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1"/>
              </w:rPr>
              <w:t>PROGRAMA DE PÓS-GRADUAÇÃO EM BIOLOGIA CELULAR E MOLECULAR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0"/>
              </w:rPr>
              <w:t>PROCESSO SELETIVO –  2016.1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0"/>
              </w:rPr>
              <w:t>DATA: 04/07/2016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57" w:after="57"/>
              <w:jc w:val="center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PROVA ESCRITA  PARA O PROCESSO SELETIVO  DE VAGAS REMANESCENTES CONFORME EDITAL 03/2016 – NIVEL: MESTRADO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227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244600" cy="814705"/>
                  <wp:effectExtent l="0" t="0" r="0" b="0"/>
                  <wp:docPr id="6" name="Figura3" descr="logo_pgb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3" descr="logo_pgb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72"/>
          <w:szCs w:val="72"/>
        </w:rPr>
        <w:t>Lista de presença</w:t>
      </w:r>
    </w:p>
    <w:sectPr>
      <w:headerReference w:type="default" r:id="rId7"/>
      <w:type w:val="nextPage"/>
      <w:pgSz w:w="11906" w:h="16838"/>
      <w:pgMar w:left="1134" w:right="567" w:header="709" w:top="766" w:footer="0" w:bottom="90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right="360" w:hanging="0"/>
      <w:rPr/>
    </w:pPr>
    <w:r>
      <w:rPr/>
      <mc:AlternateContent>
        <mc:Choice Requires="wps">
          <w:drawing>
            <wp:anchor behindDoc="1" distT="0" distB="0" distL="-635" distR="-635" simplePos="0" locked="0" layoutInCell="1" allowOverlap="1" relativeHeight="6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.05pt;margin-top:0.05pt;width:1.2pt;height:1.2p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Cabealh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right="360" w:hanging="0"/>
      <w:rPr/>
    </w:pPr>
    <w:r>
      <w:rPr/>
      <mc:AlternateContent>
        <mc:Choice Requires="wps">
          <w:drawing>
            <wp:anchor behindDoc="1" distT="0" distB="0" distL="-635" distR="-635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.05pt;margin-top:0.05pt;width:1.2pt;height:1.2p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Cabealh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011d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qFormat/>
    <w:rsid w:val="008c50b7"/>
    <w:pPr>
      <w:keepNext/>
      <w:outlineLvl w:val="0"/>
    </w:pPr>
    <w:rPr>
      <w:rFonts w:ascii="Arial" w:hAnsi="Arial" w:eastAsia="Arial Unicode MS"/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c50b7"/>
    <w:rPr/>
  </w:style>
  <w:style w:type="character" w:styleId="Article1" w:customStyle="1">
    <w:name w:val="article1"/>
    <w:qFormat/>
    <w:rsid w:val="002b080a"/>
    <w:rPr>
      <w:rFonts w:ascii="Verdana" w:hAnsi="Verdana"/>
      <w:spacing w:val="255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cs="Mangal" w:ascii="Times New Roman" w:hAnsi="Times New Roman" w:eastAsia="Times New Roman"/>
      <w:color w:val="auto"/>
      <w:sz w:val="24"/>
      <w:szCs w:val="20"/>
      <w:lang w:val="pt-BR" w:eastAsia="pt-BR" w:bidi="ar-S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rsid w:val="008c50b7"/>
    <w:pPr>
      <w:spacing w:lineRule="auto" w:line="288" w:before="0" w:after="140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qFormat/>
    <w:rsid w:val="008c50b7"/>
    <w:pPr>
      <w:pBdr>
        <w:bottom w:val="single" w:sz="6" w:space="0" w:color="00000A"/>
      </w:pBdr>
      <w:jc w:val="both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qFormat/>
    <w:rsid w:val="008c50b7"/>
    <w:pPr/>
    <w:rPr>
      <w:rFonts w:ascii="Arial" w:hAnsi="Arial"/>
      <w:color w:val="000080"/>
      <w:spacing w:val="0"/>
      <w:sz w:val="20"/>
      <w:szCs w:val="20"/>
    </w:rPr>
  </w:style>
  <w:style w:type="paragraph" w:styleId="Cabealho">
    <w:name w:val="Cabeçalho"/>
    <w:basedOn w:val="Normal"/>
    <w:rsid w:val="008c50b7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1c0608"/>
    <w:pPr/>
    <w:rPr>
      <w:rFonts w:ascii="Tahoma" w:hAnsi="Tahoma" w:cs="Tahoma"/>
      <w:sz w:val="16"/>
      <w:szCs w:val="16"/>
    </w:rPr>
  </w:style>
  <w:style w:type="paragraph" w:styleId="Rodap">
    <w:name w:val="Rodapé"/>
    <w:basedOn w:val="Normal"/>
    <w:rsid w:val="00f52e43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934bd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956ae1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607c8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LibreOffice/5.0.5.2$Windows_x86 LibreOffice_project/55b006a02d247b5f7215fc6ea0fde844b30035b3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2012-07-05T18:55:00Z</dcterms:created>
  <dc:creator>l</dc:creator>
  <dc:language>pt-BR</dc:language>
  <cp:lastPrinted>2016-07-01T10:10:06Z</cp:lastPrinted>
  <dcterms:modified xsi:type="dcterms:W3CDTF">2016-07-01T11:57:59Z</dcterms:modified>
  <cp:revision>8</cp:revision>
  <dc:title>DBM/CCEN/UFPb – Genética e Evolução (Nutrição) – 04</dc:title>
</cp:coreProperties>
</file>