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object w:dxaOrig="1113" w:dyaOrig="1315">
          <v:rect xmlns:o="urn:schemas-microsoft-com:office:office" xmlns:v="urn:schemas-microsoft-com:vml" id="rectole0000000000" style="width:55.650000pt;height:6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UNIVERSIDADE FEDERAL DA PARAÍBA</w:t>
      </w:r>
      <w:r>
        <w:object w:dxaOrig="2166" w:dyaOrig="1559">
          <v:rect xmlns:o="urn:schemas-microsoft-com:office:office" xmlns:v="urn:schemas-microsoft-com:vml" id="rectole0000000001" style="width:108.300000pt;height:77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CENTRO DE CIÊNCIAS EXATAS E DA NATUREZA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PROGRAMA DE PÓS-GRADUAÇÃO EM BIOLOGIA CELULAR E MOLECULAR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u w:val="single"/>
          <w:shd w:fill="auto" w:val="clear"/>
        </w:rPr>
        <w:t xml:space="preserve">DEFESA DE DISSERTAÇÃO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MESTRANDO: NATANAEL DANTAS FARIAS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u w:val="single"/>
          <w:shd w:fill="auto" w:val="clear"/>
        </w:rPr>
        <w:t xml:space="preserve">TÍTULO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32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“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Influência da infecção por </w:t>
      </w: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8"/>
          <w:shd w:fill="FFFFFF" w:val="clear"/>
        </w:rPr>
        <w:t xml:space="preserve">Perkinsus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 spp. no perfil de metilação do DNA da Brânquia e trato gastrointestinal da ostra </w:t>
      </w: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8"/>
          <w:shd w:fill="FFFFFF" w:val="clear"/>
        </w:rPr>
        <w:t xml:space="preserve">Crassostrea gasar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”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Banca Examinadora:</w:t>
      </w:r>
    </w:p>
    <w:p>
      <w:pPr>
        <w:numPr>
          <w:ilvl w:val="0"/>
          <w:numId w:val="6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Dra. Patrícia Mirella da Silva Scardua- Presidente e orientadora  DBM/CCEN/UFPB</w:t>
      </w:r>
    </w:p>
    <w:p>
      <w:pPr>
        <w:numPr>
          <w:ilvl w:val="0"/>
          <w:numId w:val="6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Dra. Simone Silva dos Santos Lopes- Membro externo UEPB</w:t>
      </w:r>
    </w:p>
    <w:p>
      <w:pPr>
        <w:numPr>
          <w:ilvl w:val="0"/>
          <w:numId w:val="6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Dr. Darlene Camati Persuhn- Membro interno 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DBM/CCEN/UFPB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Local: Auditório do Departamento de Biologia Molecular/CCEN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Data: 21/02/2017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Horário: 14h00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