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FORMULÁRIO PARA SOLICITAÇÃO DE APROVEITAMENTO DE CONTEÚDOS COMPLEMENTARES FLEXÍVEIS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(Tópicos Especiais em Biotecnologia I e II)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____________________________________________________________ </w:t>
      </w:r>
      <w:r>
        <w:rPr>
          <w:rFonts w:eastAsia="Calibri" w:cs="Times New Roman" w:ascii="Times New Roman" w:hAnsi="Times New Roman"/>
          <w:sz w:val="24"/>
          <w:szCs w:val="24"/>
        </w:rPr>
        <w:t>discente</w:t>
      </w:r>
      <w:r>
        <w:rPr>
          <w:rFonts w:ascii="Times New Roman" w:hAnsi="Times New Roman"/>
          <w:sz w:val="24"/>
          <w:szCs w:val="24"/>
        </w:rPr>
        <w:t xml:space="preserve"> do _______ período,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regularmente matriculado(a) no curso de Biotecnologia do Centro de Biotecnologia, sob número__________________, solicito aproveitamento das atividades acadêmicas para </w:t>
      </w:r>
      <w:r>
        <w:rPr>
          <w:rFonts w:eastAsia="Calibri" w:cs="Times New Roman" w:ascii="Times New Roman" w:hAnsi="Times New Roman"/>
          <w:sz w:val="24"/>
          <w:szCs w:val="24"/>
        </w:rPr>
        <w:t>aproveitamento</w:t>
      </w:r>
      <w:r>
        <w:rPr>
          <w:rFonts w:ascii="Times New Roman" w:hAnsi="Times New Roman"/>
          <w:sz w:val="24"/>
          <w:szCs w:val="24"/>
        </w:rPr>
        <w:t xml:space="preserve"> da(s) disciplina(s) Tópicos Especiais em Biotecnologia I (    )  e/ ou  II (    ). Para tal, segue em anexo a esta solicitação, cópia(s) do(s) documento(s) comprobatório(s), no total de  ________  folhas.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João Pessoa-PB, ______/__________________________/________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Assinatura do discente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Observação: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Para aproveitamento de cada tópico, os comprovantes devem ter 30 horas de atividade e terem até dois anos de executado, a partir da data de solicitação. Disciplinas fora do curso podem ser utilizadas para este fim, considerando o mesmo prazo. </w:t>
      </w:r>
      <w:r>
        <w:rPr>
          <w:rFonts w:ascii="Times New Roman" w:hAnsi="Times New Roman"/>
          <w:b/>
          <w:bCs/>
        </w:rPr>
        <w:t>Consultar a Resolução CCBiotec N° 02/2013.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200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imes New Roman" w:hAnsi="Times New Roman"/>
        <w:color w:val="808080" w:themeColor="background1" w:themeShade="80"/>
        <w:sz w:val="18"/>
      </w:rPr>
    </w:pPr>
    <w:r>
      <w:rPr>
        <w:rFonts w:ascii="Times New Roman" w:hAnsi="Times New Roman"/>
        <w:color w:val="808080" w:themeColor="background1" w:themeShade="80"/>
        <w:sz w:val="18"/>
      </w:rPr>
      <w:t>Universidade Federal da Paraíba - UFPB</w:t>
    </w:r>
  </w:p>
  <w:p>
    <w:pPr>
      <w:pStyle w:val="Rodap"/>
      <w:jc w:val="center"/>
      <w:rPr>
        <w:rFonts w:ascii="Times New Roman" w:hAnsi="Times New Roman"/>
        <w:color w:val="808080" w:themeColor="background1" w:themeShade="80"/>
        <w:sz w:val="18"/>
      </w:rPr>
    </w:pPr>
    <w:r>
      <w:rPr>
        <w:rFonts w:ascii="Times New Roman" w:hAnsi="Times New Roman"/>
        <w:color w:val="808080" w:themeColor="background1" w:themeShade="80"/>
        <w:sz w:val="18"/>
      </w:rPr>
      <w:t>Centro de Biotecnologia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 New Roman" w:hAnsi="Times New Roman"/>
        <w:b/>
        <w:b/>
        <w:sz w:val="24"/>
        <w:szCs w:val="24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5368290</wp:posOffset>
          </wp:positionH>
          <wp:positionV relativeFrom="paragraph">
            <wp:posOffset>-11430</wp:posOffset>
          </wp:positionV>
          <wp:extent cx="774700" cy="719455"/>
          <wp:effectExtent l="0" t="0" r="0" b="0"/>
          <wp:wrapNone/>
          <wp:docPr id="1" name="Imagem 9" descr="logo coordenaç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 descr="logo coordenaç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25" t="0" r="70697" b="15139"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-389255</wp:posOffset>
          </wp:positionH>
          <wp:positionV relativeFrom="paragraph">
            <wp:posOffset>16510</wp:posOffset>
          </wp:positionV>
          <wp:extent cx="525780" cy="690880"/>
          <wp:effectExtent l="0" t="0" r="0" b="0"/>
          <wp:wrapNone/>
          <wp:docPr id="2" name="Imagem 10" descr="http://www.quimica.ufpb.br/image/logoUFPB%20trans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0" descr="http://www.quimica.ufpb.br/image/logoUFPB%20transp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2578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>SERVIÇO PÚBLICO FEDERAL</w:t>
    </w:r>
  </w:p>
  <w:p>
    <w:pPr>
      <w:pStyle w:val="Normal"/>
      <w:spacing w:lineRule="auto" w:line="240" w:before="0" w:after="0"/>
      <w:jc w:val="center"/>
      <w:rPr>
        <w:rFonts w:ascii="Times New Roman" w:hAnsi="Times New Roman"/>
        <w:b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UNIVERSIDADE FEDERAL DA PARAÍBA</w:t>
    </w:r>
  </w:p>
  <w:p>
    <w:pPr>
      <w:pStyle w:val="Normal"/>
      <w:spacing w:lineRule="auto" w:line="240" w:before="0" w:after="0"/>
      <w:jc w:val="center"/>
      <w:rPr>
        <w:rFonts w:ascii="Times New Roman" w:hAnsi="Times New Roman"/>
        <w:b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CENTRO DE BIOTECNOLOGIA</w:t>
    </w:r>
  </w:p>
  <w:p>
    <w:pPr>
      <w:pStyle w:val="Normal"/>
      <w:spacing w:lineRule="auto" w:line="240" w:before="0" w:after="0"/>
      <w:jc w:val="center"/>
      <w:rPr>
        <w:rFonts w:ascii="Times New Roman" w:hAnsi="Times New Roman"/>
        <w:b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COORDENAÇÃO DE GRADUAÇÃO EM BIOTECNOLOGIA</w:t>
    </w:r>
  </w:p>
  <w:p>
    <w:pPr>
      <w:pStyle w:val="Normal"/>
      <w:spacing w:lineRule="auto" w:line="240" w:before="0" w:after="0"/>
      <w:jc w:val="center"/>
      <w:rPr>
        <w:rFonts w:ascii="Times New Roman" w:hAnsi="Times New Roman"/>
        <w:b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c657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c6573"/>
    <w:rPr>
      <w:rFonts w:ascii="Calibri" w:hAnsi="Calibri" w:eastAsia="Calibri" w:cs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5c6573"/>
    <w:rPr>
      <w:rFonts w:ascii="Calibri" w:hAnsi="Calibri" w:eastAsia="Calibri" w:cs="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c657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c657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LibreOffice/7.1.1.2$Windows_X86_64 LibreOffice_project/fe0b08f4af1bacafe4c7ecc87ce55bb426164676</Application>
  <AppVersion>15.0000</AppVersion>
  <Pages>1</Pages>
  <Words>149</Words>
  <Characters>1015</Characters>
  <CharactersWithSpaces>1162</CharactersWithSpaces>
  <Paragraphs>12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2018-08-06T17:28:00Z</dcterms:created>
  <dc:creator>Emilia</dc:creator>
  <dc:description/>
  <dc:language>pt-BR</dc:language>
  <cp:lastModifiedBy/>
  <dcterms:modified xsi:type="dcterms:W3CDTF">2023-07-11T12:01:23Z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