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6C" w:rsidRPr="0090006C" w:rsidRDefault="0090006C" w:rsidP="00900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06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2455" cy="519430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6C" w:rsidRPr="0090006C" w:rsidRDefault="0090006C" w:rsidP="0090006C">
      <w:pPr>
        <w:pStyle w:val="Heading1"/>
        <w:tabs>
          <w:tab w:val="left" w:pos="0"/>
          <w:tab w:val="left" w:pos="9356"/>
        </w:tabs>
        <w:spacing w:line="278" w:lineRule="auto"/>
        <w:ind w:left="0" w:right="4"/>
        <w:jc w:val="center"/>
        <w:rPr>
          <w:rFonts w:ascii="Times New Roman" w:hAnsi="Times New Roman" w:cs="Times New Roman"/>
          <w:spacing w:val="1"/>
        </w:rPr>
      </w:pPr>
      <w:r w:rsidRPr="0090006C">
        <w:rPr>
          <w:rFonts w:ascii="Times New Roman" w:hAnsi="Times New Roman" w:cs="Times New Roman"/>
        </w:rPr>
        <w:t>SERVIÇO PÚBLICO FEDERAL</w:t>
      </w:r>
    </w:p>
    <w:p w:rsidR="0090006C" w:rsidRPr="0090006C" w:rsidRDefault="0090006C" w:rsidP="0090006C">
      <w:pPr>
        <w:pStyle w:val="Heading1"/>
        <w:tabs>
          <w:tab w:val="left" w:pos="0"/>
          <w:tab w:val="left" w:pos="9356"/>
        </w:tabs>
        <w:spacing w:line="278" w:lineRule="auto"/>
        <w:ind w:left="0" w:right="4"/>
        <w:jc w:val="center"/>
        <w:rPr>
          <w:rFonts w:ascii="Times New Roman" w:hAnsi="Times New Roman" w:cs="Times New Roman"/>
        </w:rPr>
      </w:pPr>
      <w:r w:rsidRPr="0090006C">
        <w:rPr>
          <w:rFonts w:ascii="Times New Roman" w:hAnsi="Times New Roman" w:cs="Times New Roman"/>
          <w:spacing w:val="-1"/>
        </w:rPr>
        <w:t>UNIVERSIDADE</w:t>
      </w:r>
      <w:r w:rsidRPr="0090006C">
        <w:rPr>
          <w:rFonts w:ascii="Times New Roman" w:hAnsi="Times New Roman" w:cs="Times New Roman"/>
          <w:spacing w:val="-8"/>
        </w:rPr>
        <w:t xml:space="preserve"> </w:t>
      </w:r>
      <w:r w:rsidRPr="0090006C">
        <w:rPr>
          <w:rFonts w:ascii="Times New Roman" w:hAnsi="Times New Roman" w:cs="Times New Roman"/>
        </w:rPr>
        <w:t>FEDERAL</w:t>
      </w:r>
      <w:r w:rsidRPr="0090006C">
        <w:rPr>
          <w:rFonts w:ascii="Times New Roman" w:hAnsi="Times New Roman" w:cs="Times New Roman"/>
          <w:spacing w:val="-9"/>
        </w:rPr>
        <w:t xml:space="preserve"> </w:t>
      </w:r>
      <w:r w:rsidRPr="0090006C">
        <w:rPr>
          <w:rFonts w:ascii="Times New Roman" w:hAnsi="Times New Roman" w:cs="Times New Roman"/>
        </w:rPr>
        <w:t>DA  PARAÍBA</w:t>
      </w:r>
    </w:p>
    <w:p w:rsidR="0090006C" w:rsidRPr="0090006C" w:rsidRDefault="0090006C" w:rsidP="0090006C">
      <w:pPr>
        <w:tabs>
          <w:tab w:val="left" w:pos="0"/>
          <w:tab w:val="left" w:pos="9356"/>
        </w:tabs>
        <w:spacing w:after="0" w:line="268" w:lineRule="auto"/>
        <w:ind w:right="4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0006C">
        <w:rPr>
          <w:rFonts w:ascii="Times New Roman" w:hAnsi="Times New Roman" w:cs="Times New Roman"/>
          <w:b/>
          <w:sz w:val="24"/>
          <w:szCs w:val="24"/>
        </w:rPr>
        <w:t>CENTRO DE EDUCAÇÃO</w:t>
      </w:r>
    </w:p>
    <w:p w:rsidR="0090006C" w:rsidRPr="0090006C" w:rsidRDefault="0090006C" w:rsidP="0090006C">
      <w:pPr>
        <w:tabs>
          <w:tab w:val="left" w:pos="0"/>
          <w:tab w:val="left" w:pos="9356"/>
        </w:tabs>
        <w:spacing w:after="0" w:line="268" w:lineRule="auto"/>
        <w:ind w:right="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0006C">
        <w:rPr>
          <w:rFonts w:ascii="Times New Roman" w:hAnsi="Times New Roman" w:cs="Times New Roman"/>
          <w:b/>
          <w:spacing w:val="-1"/>
          <w:sz w:val="24"/>
          <w:szCs w:val="24"/>
        </w:rPr>
        <w:t>DEPARTAMENTO</w:t>
      </w:r>
      <w:r w:rsidRPr="0090006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0006C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Pr="0090006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0006C">
        <w:rPr>
          <w:rFonts w:ascii="Times New Roman" w:hAnsi="Times New Roman" w:cs="Times New Roman"/>
          <w:b/>
          <w:spacing w:val="-1"/>
          <w:sz w:val="24"/>
          <w:szCs w:val="24"/>
        </w:rPr>
        <w:t>PSICOPEDAGOGIA</w:t>
      </w:r>
    </w:p>
    <w:p w:rsidR="0090006C" w:rsidRDefault="0090006C" w:rsidP="0090006C">
      <w:pPr>
        <w:pStyle w:val="Corpodetexto"/>
        <w:spacing w:before="6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90006C" w:rsidRDefault="0090006C" w:rsidP="0090006C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90006C">
        <w:rPr>
          <w:rFonts w:ascii="Times New Roman" w:hAnsi="Times New Roman" w:cs="Times New Roman"/>
          <w:sz w:val="24"/>
          <w:szCs w:val="24"/>
        </w:rPr>
        <w:t>Edital nº 61, de 6 de julho de 2023</w:t>
      </w:r>
    </w:p>
    <w:p w:rsidR="0090006C" w:rsidRPr="0090006C" w:rsidRDefault="0090006C" w:rsidP="0090006C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90006C">
        <w:rPr>
          <w:rFonts w:ascii="Times New Roman" w:hAnsi="Times New Roman" w:cs="Times New Roman"/>
          <w:sz w:val="24"/>
          <w:szCs w:val="24"/>
        </w:rPr>
        <w:t>Diário Oficial da União (DOU) nº 128, seção 3, pág.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06C" w:rsidRPr="0090006C" w:rsidRDefault="0090006C" w:rsidP="001F4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0006C" w:rsidRDefault="0090006C" w:rsidP="001F4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C1" w:rsidRDefault="006B26C1" w:rsidP="001F4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04" w:rsidRPr="001F40D9" w:rsidRDefault="002A6B04" w:rsidP="001F4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0D9">
        <w:rPr>
          <w:rFonts w:ascii="Times New Roman" w:hAnsi="Times New Roman" w:cs="Times New Roman"/>
          <w:b/>
          <w:sz w:val="24"/>
          <w:szCs w:val="24"/>
        </w:rPr>
        <w:t xml:space="preserve">ORIENTAÇÕES SOBRE AS </w:t>
      </w:r>
      <w:r w:rsidR="009C6DDC" w:rsidRPr="001F40D9">
        <w:rPr>
          <w:rFonts w:ascii="Times New Roman" w:hAnsi="Times New Roman" w:cs="Times New Roman"/>
          <w:b/>
          <w:sz w:val="24"/>
          <w:szCs w:val="24"/>
        </w:rPr>
        <w:t>ETAPAS DO CONCURSO</w:t>
      </w:r>
    </w:p>
    <w:p w:rsidR="002A6B04" w:rsidRPr="001F40D9" w:rsidRDefault="002A6B04" w:rsidP="001F4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2D18" w:rsidRPr="001F40D9" w:rsidRDefault="000551FC" w:rsidP="001F4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0D9">
        <w:rPr>
          <w:rFonts w:ascii="Times New Roman" w:hAnsi="Times New Roman" w:cs="Times New Roman"/>
          <w:sz w:val="24"/>
          <w:szCs w:val="24"/>
        </w:rPr>
        <w:t>Com base no que preconiza</w:t>
      </w:r>
      <w:r w:rsidR="002A6B04" w:rsidRPr="001F40D9">
        <w:rPr>
          <w:rFonts w:ascii="Times New Roman" w:hAnsi="Times New Roman" w:cs="Times New Roman"/>
          <w:sz w:val="24"/>
          <w:szCs w:val="24"/>
        </w:rPr>
        <w:t xml:space="preserve"> a Resolução</w:t>
      </w:r>
      <w:r w:rsidR="005859EE" w:rsidRPr="001F40D9">
        <w:rPr>
          <w:rFonts w:ascii="Times New Roman" w:hAnsi="Times New Roman" w:cs="Times New Roman"/>
          <w:sz w:val="24"/>
          <w:szCs w:val="24"/>
        </w:rPr>
        <w:t xml:space="preserve"> 74/2013</w:t>
      </w:r>
      <w:r w:rsidR="002A6B04" w:rsidRPr="001F40D9">
        <w:rPr>
          <w:rFonts w:ascii="Times New Roman" w:hAnsi="Times New Roman" w:cs="Times New Roman"/>
          <w:sz w:val="24"/>
          <w:szCs w:val="24"/>
        </w:rPr>
        <w:t xml:space="preserve"> </w:t>
      </w:r>
      <w:r w:rsidR="005859EE" w:rsidRPr="001F40D9">
        <w:rPr>
          <w:rFonts w:ascii="Times New Roman" w:hAnsi="Times New Roman" w:cs="Times New Roman"/>
          <w:sz w:val="24"/>
          <w:szCs w:val="24"/>
        </w:rPr>
        <w:t xml:space="preserve">do </w:t>
      </w:r>
      <w:r w:rsidRPr="001F40D9">
        <w:rPr>
          <w:rFonts w:ascii="Times New Roman" w:hAnsi="Times New Roman" w:cs="Times New Roman"/>
          <w:sz w:val="24"/>
          <w:szCs w:val="24"/>
        </w:rPr>
        <w:t xml:space="preserve">CONSEPE, segue algumas orientações sobre as </w:t>
      </w:r>
      <w:r w:rsidR="00527AEA" w:rsidRPr="001F40D9">
        <w:rPr>
          <w:rFonts w:ascii="Times New Roman" w:hAnsi="Times New Roman" w:cs="Times New Roman"/>
          <w:sz w:val="24"/>
          <w:szCs w:val="24"/>
        </w:rPr>
        <w:t>etapas do concurso.</w:t>
      </w:r>
      <w:r w:rsidR="000901DA">
        <w:rPr>
          <w:rFonts w:ascii="Times New Roman" w:hAnsi="Times New Roman" w:cs="Times New Roman"/>
          <w:sz w:val="24"/>
          <w:szCs w:val="24"/>
        </w:rPr>
        <w:t xml:space="preserve"> Sugerimos a leitura na íntegra da citada Resolução para obtenção de informações mais detalhadas.</w:t>
      </w:r>
    </w:p>
    <w:p w:rsidR="002A6B04" w:rsidRPr="001F40D9" w:rsidRDefault="002A6B04" w:rsidP="001F4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B04" w:rsidRPr="001F40D9" w:rsidRDefault="002F0256" w:rsidP="001F40D9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0D9">
        <w:rPr>
          <w:rFonts w:ascii="Times New Roman" w:hAnsi="Times New Roman" w:cs="Times New Roman"/>
          <w:b/>
          <w:sz w:val="24"/>
          <w:szCs w:val="24"/>
        </w:rPr>
        <w:t xml:space="preserve">PROVA </w:t>
      </w:r>
      <w:r w:rsidR="002A6B04" w:rsidRPr="001F40D9">
        <w:rPr>
          <w:rFonts w:ascii="Times New Roman" w:hAnsi="Times New Roman" w:cs="Times New Roman"/>
          <w:b/>
          <w:sz w:val="24"/>
          <w:szCs w:val="24"/>
        </w:rPr>
        <w:t>ESCRITA</w:t>
      </w:r>
    </w:p>
    <w:p w:rsidR="002A6B04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Art. 21. A Prova Escrita consistirá em </w:t>
      </w:r>
      <w:r w:rsidRPr="001F40D9">
        <w:rPr>
          <w:rFonts w:ascii="Times New Roman" w:hAnsi="Times New Roman" w:cs="Times New Roman"/>
          <w:b/>
          <w:sz w:val="20"/>
          <w:szCs w:val="20"/>
        </w:rPr>
        <w:t>uma dissertação referente a um dos temas</w:t>
      </w:r>
      <w:r w:rsidRPr="001F40D9">
        <w:rPr>
          <w:rFonts w:ascii="Times New Roman" w:hAnsi="Times New Roman" w:cs="Times New Roman"/>
          <w:sz w:val="20"/>
          <w:szCs w:val="20"/>
        </w:rPr>
        <w:t xml:space="preserve"> constantes do programa, ou uma combinação destes, conforme § 1º do Art. 17 desta Resolução, sorteado na presença dos candidatos, imediatamente antes do início da prova. </w:t>
      </w:r>
    </w:p>
    <w:p w:rsidR="002A6B04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§1º Estarão aptos a realizar a Prova Escrita, </w:t>
      </w:r>
      <w:r w:rsidRPr="001F40D9">
        <w:rPr>
          <w:rFonts w:ascii="Times New Roman" w:hAnsi="Times New Roman" w:cs="Times New Roman"/>
          <w:b/>
          <w:sz w:val="20"/>
          <w:szCs w:val="20"/>
        </w:rPr>
        <w:t xml:space="preserve">apenas os candidatos presentes no ato do sorteio do tema. 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§2º A Prova Escrita terá a </w:t>
      </w:r>
      <w:r w:rsidRPr="001F40D9">
        <w:rPr>
          <w:rFonts w:ascii="Times New Roman" w:hAnsi="Times New Roman" w:cs="Times New Roman"/>
          <w:b/>
          <w:sz w:val="20"/>
          <w:szCs w:val="20"/>
        </w:rPr>
        <w:t>duração de até 04 (quatro) horas</w:t>
      </w:r>
      <w:r w:rsidRPr="001F40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§3º Antes da aplicação da Prova Escrita, a Comissão Examinadora deverá elaborar meios para evitar a identificação dos candidatos pelos examinadores: 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>I –</w:t>
      </w:r>
      <w:r w:rsidRPr="001F40D9">
        <w:rPr>
          <w:rFonts w:ascii="Times New Roman" w:hAnsi="Times New Roman" w:cs="Times New Roman"/>
          <w:b/>
          <w:sz w:val="20"/>
          <w:szCs w:val="20"/>
        </w:rPr>
        <w:t xml:space="preserve"> o candidato que se identificar na prova será automaticamente eliminado</w:t>
      </w:r>
      <w:r w:rsidRPr="001F40D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II – ao final da avaliação, nos casos em que houver mais de um inscrito, </w:t>
      </w:r>
      <w:r w:rsidRPr="001F40D9">
        <w:rPr>
          <w:rFonts w:ascii="Times New Roman" w:hAnsi="Times New Roman" w:cs="Times New Roman"/>
          <w:b/>
          <w:sz w:val="20"/>
          <w:szCs w:val="20"/>
        </w:rPr>
        <w:t>devem permanecer no mínimo dois candidatos na sala além do examinador</w:t>
      </w:r>
      <w:r w:rsidRPr="001F40D9">
        <w:rPr>
          <w:rFonts w:ascii="Times New Roman" w:hAnsi="Times New Roman" w:cs="Times New Roman"/>
          <w:sz w:val="20"/>
          <w:szCs w:val="20"/>
        </w:rPr>
        <w:t xml:space="preserve">, devendo o penúltimo candidato </w:t>
      </w:r>
      <w:proofErr w:type="gramStart"/>
      <w:r w:rsidRPr="001F40D9">
        <w:rPr>
          <w:rFonts w:ascii="Times New Roman" w:hAnsi="Times New Roman" w:cs="Times New Roman"/>
          <w:sz w:val="20"/>
          <w:szCs w:val="20"/>
        </w:rPr>
        <w:t>aguardar</w:t>
      </w:r>
      <w:proofErr w:type="gramEnd"/>
      <w:r w:rsidRPr="001F40D9">
        <w:rPr>
          <w:rFonts w:ascii="Times New Roman" w:hAnsi="Times New Roman" w:cs="Times New Roman"/>
          <w:sz w:val="20"/>
          <w:szCs w:val="20"/>
        </w:rPr>
        <w:t xml:space="preserve"> que o último finalize a prova para que possa deixar o ambiente. </w:t>
      </w:r>
    </w:p>
    <w:p w:rsidR="000551FC" w:rsidRPr="001F40D9" w:rsidRDefault="000551FC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Art. 22. No julgamento da Prova Escrita, a Comissão Examinadora deverá considerar os seguintes critérios gerais, conforme Anexo I desta Resolução: 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 – domínio do assunto; e 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II – estruturação coerente do texto; e 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III – clareza e precisão de linguagem. 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§1º Ao término da Prova escrita, a Comissão Examinadora reunir-se-á reservadamente para avaliar e atribuir </w:t>
      </w:r>
      <w:proofErr w:type="gramStart"/>
      <w:r w:rsidRPr="001F40D9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1F40D9">
        <w:rPr>
          <w:rFonts w:ascii="Times New Roman" w:hAnsi="Times New Roman" w:cs="Times New Roman"/>
          <w:sz w:val="20"/>
          <w:szCs w:val="20"/>
        </w:rPr>
        <w:t xml:space="preserve"> médias com base nas notas conferidas por cada integrante.</w:t>
      </w:r>
    </w:p>
    <w:p w:rsidR="000551FC" w:rsidRPr="001F40D9" w:rsidRDefault="002A6B04" w:rsidP="001F40D9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 §2º Ao término da avaliação, </w:t>
      </w:r>
      <w:r w:rsidRPr="001F40D9">
        <w:rPr>
          <w:rFonts w:ascii="Times New Roman" w:hAnsi="Times New Roman" w:cs="Times New Roman"/>
          <w:b/>
          <w:sz w:val="20"/>
          <w:szCs w:val="20"/>
        </w:rPr>
        <w:t>as notas</w:t>
      </w:r>
      <w:r w:rsidRPr="001F40D9">
        <w:rPr>
          <w:rFonts w:ascii="Times New Roman" w:hAnsi="Times New Roman" w:cs="Times New Roman"/>
          <w:sz w:val="20"/>
          <w:szCs w:val="20"/>
        </w:rPr>
        <w:t xml:space="preserve"> conferidas por cada examinador, </w:t>
      </w:r>
      <w:r w:rsidRPr="001F40D9">
        <w:rPr>
          <w:rFonts w:ascii="Times New Roman" w:hAnsi="Times New Roman" w:cs="Times New Roman"/>
          <w:b/>
          <w:sz w:val="20"/>
          <w:szCs w:val="20"/>
        </w:rPr>
        <w:t xml:space="preserve">serão afixadas em local determinado pelo Departamento e publicadas na página eletrônica da instituição. </w:t>
      </w:r>
    </w:p>
    <w:p w:rsidR="000551FC" w:rsidRPr="001F40D9" w:rsidRDefault="000551FC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6B04" w:rsidRPr="001F40D9" w:rsidRDefault="000551FC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b/>
          <w:sz w:val="20"/>
          <w:szCs w:val="20"/>
        </w:rPr>
        <w:t>(</w:t>
      </w:r>
      <w:r w:rsidRPr="001F40D9">
        <w:rPr>
          <w:rFonts w:ascii="Times New Roman" w:hAnsi="Times New Roman" w:cs="Times New Roman"/>
          <w:sz w:val="20"/>
          <w:szCs w:val="20"/>
        </w:rPr>
        <w:t>Resolução 74/2013 do CONSEPE</w:t>
      </w:r>
      <w:r w:rsidR="00982328" w:rsidRPr="001F40D9">
        <w:rPr>
          <w:rFonts w:ascii="Times New Roman" w:hAnsi="Times New Roman" w:cs="Times New Roman"/>
          <w:sz w:val="20"/>
          <w:szCs w:val="20"/>
        </w:rPr>
        <w:t>, grifo nosso</w:t>
      </w:r>
      <w:r w:rsidRPr="001F40D9">
        <w:rPr>
          <w:rFonts w:ascii="Times New Roman" w:hAnsi="Times New Roman" w:cs="Times New Roman"/>
          <w:sz w:val="20"/>
          <w:szCs w:val="20"/>
        </w:rPr>
        <w:t>)</w:t>
      </w:r>
      <w:r w:rsidR="00982328" w:rsidRPr="001F40D9">
        <w:rPr>
          <w:rFonts w:ascii="Times New Roman" w:hAnsi="Times New Roman" w:cs="Times New Roman"/>
          <w:sz w:val="20"/>
          <w:szCs w:val="20"/>
        </w:rPr>
        <w:t>.</w:t>
      </w:r>
    </w:p>
    <w:p w:rsidR="00982328" w:rsidRDefault="00982328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6C1" w:rsidRDefault="006B26C1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6C1" w:rsidRDefault="006B26C1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6C1" w:rsidRPr="001F40D9" w:rsidRDefault="006B26C1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2328" w:rsidRPr="001F40D9" w:rsidRDefault="00982328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0256" w:rsidRPr="001F40D9" w:rsidRDefault="00982328" w:rsidP="001F40D9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0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PROVA </w:t>
      </w:r>
      <w:r w:rsidR="002F0256" w:rsidRPr="001F40D9">
        <w:rPr>
          <w:rFonts w:ascii="Times New Roman" w:hAnsi="Times New Roman" w:cs="Times New Roman"/>
          <w:b/>
          <w:sz w:val="24"/>
          <w:szCs w:val="24"/>
        </w:rPr>
        <w:t>DIDÁTICA</w:t>
      </w:r>
    </w:p>
    <w:p w:rsidR="00982328" w:rsidRPr="001F40D9" w:rsidRDefault="00982328" w:rsidP="001F4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328" w:rsidRPr="001F40D9" w:rsidRDefault="00982328" w:rsidP="001F40D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F40D9">
        <w:rPr>
          <w:rFonts w:ascii="Times New Roman" w:hAnsi="Times New Roman" w:cs="Times New Roman"/>
          <w:sz w:val="24"/>
          <w:szCs w:val="24"/>
        </w:rPr>
        <w:t xml:space="preserve">A Prova Didática será subdividida </w:t>
      </w:r>
      <w:r w:rsidRPr="001F40D9">
        <w:rPr>
          <w:rFonts w:ascii="Times New Roman" w:hAnsi="Times New Roman" w:cs="Times New Roman"/>
          <w:b/>
          <w:sz w:val="24"/>
          <w:szCs w:val="24"/>
        </w:rPr>
        <w:t>em duas fases,</w:t>
      </w:r>
      <w:r w:rsidRPr="001F40D9">
        <w:rPr>
          <w:rFonts w:ascii="Times New Roman" w:hAnsi="Times New Roman" w:cs="Times New Roman"/>
          <w:sz w:val="24"/>
          <w:szCs w:val="24"/>
        </w:rPr>
        <w:t xml:space="preserve"> uma teórica e outra prática:</w:t>
      </w:r>
    </w:p>
    <w:p w:rsidR="00982328" w:rsidRPr="001F40D9" w:rsidRDefault="00982328" w:rsidP="001F40D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454329" w:rsidRPr="0090006C" w:rsidRDefault="0090006C" w:rsidP="0090006C">
      <w:pPr>
        <w:pStyle w:val="PargrafodaList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329" w:rsidRPr="0090006C">
        <w:rPr>
          <w:rFonts w:ascii="Times New Roman" w:hAnsi="Times New Roman" w:cs="Times New Roman"/>
          <w:sz w:val="24"/>
          <w:szCs w:val="24"/>
        </w:rPr>
        <w:t>Aula</w:t>
      </w:r>
      <w:r w:rsidR="00982328" w:rsidRPr="0090006C">
        <w:rPr>
          <w:rFonts w:ascii="Times New Roman" w:hAnsi="Times New Roman" w:cs="Times New Roman"/>
          <w:sz w:val="24"/>
          <w:szCs w:val="24"/>
        </w:rPr>
        <w:t xml:space="preserve"> (fase teórica)</w:t>
      </w:r>
    </w:p>
    <w:p w:rsidR="00982328" w:rsidRPr="001F40D9" w:rsidRDefault="00982328" w:rsidP="001F40D9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982328" w:rsidRPr="001F40D9" w:rsidRDefault="00982328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§2º Cada dia de Prova Didática implicará no </w:t>
      </w:r>
      <w:r w:rsidRPr="001F40D9">
        <w:rPr>
          <w:rFonts w:ascii="Times New Roman" w:hAnsi="Times New Roman" w:cs="Times New Roman"/>
          <w:b/>
          <w:sz w:val="20"/>
          <w:szCs w:val="20"/>
        </w:rPr>
        <w:t>desenvolvimento de um tema</w:t>
      </w:r>
      <w:r w:rsidRPr="001F40D9">
        <w:rPr>
          <w:rFonts w:ascii="Times New Roman" w:hAnsi="Times New Roman" w:cs="Times New Roman"/>
          <w:sz w:val="20"/>
          <w:szCs w:val="20"/>
        </w:rPr>
        <w:t xml:space="preserve"> sorteado, no mínimo, 24 (vinte e quatro) horas antes do início da prova</w:t>
      </w:r>
    </w:p>
    <w:p w:rsidR="00982328" w:rsidRPr="001F40D9" w:rsidRDefault="00982328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>§4º A prova didática, fase teórica</w:t>
      </w:r>
      <w:r w:rsidRPr="001F40D9">
        <w:rPr>
          <w:rFonts w:ascii="Times New Roman" w:hAnsi="Times New Roman" w:cs="Times New Roman"/>
          <w:b/>
          <w:sz w:val="20"/>
          <w:szCs w:val="20"/>
        </w:rPr>
        <w:t>, terá duração mínima de 40 (quarenta) minutos e máxima de 50 (</w:t>
      </w:r>
      <w:proofErr w:type="spellStart"/>
      <w:r w:rsidRPr="001F40D9">
        <w:rPr>
          <w:rFonts w:ascii="Times New Roman" w:hAnsi="Times New Roman" w:cs="Times New Roman"/>
          <w:b/>
          <w:sz w:val="20"/>
          <w:szCs w:val="20"/>
        </w:rPr>
        <w:t>cinquenta</w:t>
      </w:r>
      <w:proofErr w:type="spellEnd"/>
      <w:r w:rsidRPr="001F40D9">
        <w:rPr>
          <w:rFonts w:ascii="Times New Roman" w:hAnsi="Times New Roman" w:cs="Times New Roman"/>
          <w:b/>
          <w:sz w:val="20"/>
          <w:szCs w:val="20"/>
        </w:rPr>
        <w:t>) minutos, sob pena de eliminação.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>§6º A chamada para a realização das provas didáticas obedecerá à ordem de sorteio dos nomes dos candidatos, realizado imediatamente após o sorteio dos temas, na mesma data, local e hora.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§7º Antes do inicio a sua Prova Didática, o candidato entregará uma </w:t>
      </w:r>
      <w:r w:rsidRPr="001F40D9">
        <w:rPr>
          <w:rFonts w:ascii="Times New Roman" w:hAnsi="Times New Roman" w:cs="Times New Roman"/>
          <w:b/>
          <w:sz w:val="20"/>
          <w:szCs w:val="20"/>
        </w:rPr>
        <w:t xml:space="preserve">cópia do currículo modelo </w:t>
      </w:r>
      <w:proofErr w:type="spellStart"/>
      <w:r w:rsidRPr="001F40D9">
        <w:rPr>
          <w:rFonts w:ascii="Times New Roman" w:hAnsi="Times New Roman" w:cs="Times New Roman"/>
          <w:b/>
          <w:sz w:val="20"/>
          <w:szCs w:val="20"/>
        </w:rPr>
        <w:t>Lattes</w:t>
      </w:r>
      <w:proofErr w:type="spellEnd"/>
      <w:r w:rsidRPr="001F40D9">
        <w:rPr>
          <w:rFonts w:ascii="Times New Roman" w:hAnsi="Times New Roman" w:cs="Times New Roman"/>
          <w:b/>
          <w:sz w:val="20"/>
          <w:szCs w:val="20"/>
        </w:rPr>
        <w:t xml:space="preserve"> devidamente comprovado para fins de pontuação</w:t>
      </w:r>
      <w:r w:rsidRPr="001F40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§8º </w:t>
      </w:r>
      <w:r w:rsidRPr="001F40D9">
        <w:rPr>
          <w:rFonts w:ascii="Times New Roman" w:hAnsi="Times New Roman" w:cs="Times New Roman"/>
          <w:b/>
          <w:sz w:val="20"/>
          <w:szCs w:val="20"/>
        </w:rPr>
        <w:t>No início de sua Prova Didática o candidato entregará uma cópia do plano de aula a cada membro</w:t>
      </w:r>
      <w:r w:rsidRPr="001F40D9">
        <w:rPr>
          <w:rFonts w:ascii="Times New Roman" w:hAnsi="Times New Roman" w:cs="Times New Roman"/>
          <w:sz w:val="20"/>
          <w:szCs w:val="20"/>
        </w:rPr>
        <w:t xml:space="preserve"> da Comissão Examinadora. 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>§9º</w:t>
      </w:r>
      <w:r w:rsidRPr="001F40D9">
        <w:rPr>
          <w:rFonts w:ascii="Times New Roman" w:hAnsi="Times New Roman" w:cs="Times New Roman"/>
          <w:b/>
          <w:sz w:val="20"/>
          <w:szCs w:val="20"/>
        </w:rPr>
        <w:t xml:space="preserve"> O candidato que não entregar o plano de aula estará sumariamente eliminado do concurso.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Art. 24. No julgamento da Prova Didática, a Comissão Examinadora deverá considerar os seguintes critérios gerais, conforme Anexo II desta Resolução: 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 – domínio do tema sorteado; e 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II </w:t>
      </w:r>
      <w:proofErr w:type="gramStart"/>
      <w:r w:rsidRPr="001F40D9">
        <w:rPr>
          <w:rFonts w:ascii="Times New Roman" w:hAnsi="Times New Roman" w:cs="Times New Roman"/>
          <w:sz w:val="20"/>
          <w:szCs w:val="20"/>
        </w:rPr>
        <w:t>–capacidade</w:t>
      </w:r>
      <w:proofErr w:type="gramEnd"/>
      <w:r w:rsidRPr="001F40D9">
        <w:rPr>
          <w:rFonts w:ascii="Times New Roman" w:hAnsi="Times New Roman" w:cs="Times New Roman"/>
          <w:sz w:val="20"/>
          <w:szCs w:val="20"/>
        </w:rPr>
        <w:t xml:space="preserve"> do candidato relativa à utilização dos recursos de comunicação, desenvoltura e técnica de ensino (didática); e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 III – execução do plano de aula; e </w:t>
      </w:r>
    </w:p>
    <w:p w:rsidR="008420F9" w:rsidRPr="001F40D9" w:rsidRDefault="008420F9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>IV – cumprimento do tempo da aula.</w:t>
      </w:r>
    </w:p>
    <w:p w:rsidR="008420F9" w:rsidRPr="001F40D9" w:rsidRDefault="008420F9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b/>
          <w:sz w:val="20"/>
          <w:szCs w:val="20"/>
        </w:rPr>
        <w:t>(</w:t>
      </w:r>
      <w:r w:rsidRPr="001F40D9">
        <w:rPr>
          <w:rFonts w:ascii="Times New Roman" w:hAnsi="Times New Roman" w:cs="Times New Roman"/>
          <w:sz w:val="20"/>
          <w:szCs w:val="20"/>
        </w:rPr>
        <w:t>Resolução 74/2013 do CONSEPE, grifo nosso).</w:t>
      </w:r>
    </w:p>
    <w:p w:rsidR="00982328" w:rsidRPr="001F40D9" w:rsidRDefault="00982328" w:rsidP="001F40D9">
      <w:pPr>
        <w:pStyle w:val="PargrafodaList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4329" w:rsidRPr="001F40D9" w:rsidRDefault="00454329" w:rsidP="001F4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256" w:rsidRPr="0090006C" w:rsidRDefault="002F0256" w:rsidP="0090006C">
      <w:pPr>
        <w:pStyle w:val="PargrafodaList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6C">
        <w:rPr>
          <w:rFonts w:ascii="Times New Roman" w:hAnsi="Times New Roman" w:cs="Times New Roman"/>
          <w:sz w:val="24"/>
          <w:szCs w:val="24"/>
        </w:rPr>
        <w:t>Prova prática</w:t>
      </w:r>
      <w:r w:rsidR="009C6DDC" w:rsidRPr="0090006C">
        <w:rPr>
          <w:rFonts w:ascii="Times New Roman" w:hAnsi="Times New Roman" w:cs="Times New Roman"/>
          <w:sz w:val="24"/>
          <w:szCs w:val="24"/>
        </w:rPr>
        <w:t xml:space="preserve"> (fase prática)</w:t>
      </w:r>
    </w:p>
    <w:p w:rsidR="008420F9" w:rsidRPr="001F40D9" w:rsidRDefault="008420F9" w:rsidP="001F40D9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2F0256" w:rsidRPr="001F40D9" w:rsidRDefault="008420F9" w:rsidP="001F40D9">
      <w:pPr>
        <w:pStyle w:val="PargrafodaLista"/>
        <w:spacing w:after="0"/>
        <w:ind w:left="2112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§5º A </w:t>
      </w:r>
      <w:r w:rsidRPr="0090006C">
        <w:rPr>
          <w:rFonts w:ascii="Times New Roman" w:hAnsi="Times New Roman" w:cs="Times New Roman"/>
          <w:b/>
          <w:sz w:val="20"/>
          <w:szCs w:val="20"/>
        </w:rPr>
        <w:t>duração da prova</w:t>
      </w:r>
      <w:r w:rsidRPr="001F40D9">
        <w:rPr>
          <w:rFonts w:ascii="Times New Roman" w:hAnsi="Times New Roman" w:cs="Times New Roman"/>
          <w:sz w:val="20"/>
          <w:szCs w:val="20"/>
        </w:rPr>
        <w:t xml:space="preserve"> didática, fase prática, </w:t>
      </w:r>
      <w:r w:rsidRPr="0090006C">
        <w:rPr>
          <w:rFonts w:ascii="Times New Roman" w:hAnsi="Times New Roman" w:cs="Times New Roman"/>
          <w:b/>
          <w:sz w:val="20"/>
          <w:szCs w:val="20"/>
        </w:rPr>
        <w:t>será determinada pela Comissão</w:t>
      </w:r>
      <w:r w:rsidRPr="001F40D9">
        <w:rPr>
          <w:rFonts w:ascii="Times New Roman" w:hAnsi="Times New Roman" w:cs="Times New Roman"/>
          <w:sz w:val="20"/>
          <w:szCs w:val="20"/>
        </w:rPr>
        <w:t xml:space="preserve"> Examinadora.</w:t>
      </w:r>
      <w:r w:rsidR="002F0256" w:rsidRPr="001F40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20F9" w:rsidRPr="001F40D9" w:rsidRDefault="008420F9" w:rsidP="001F40D9">
      <w:pPr>
        <w:pStyle w:val="PargrafodaLista"/>
        <w:spacing w:after="0"/>
        <w:ind w:left="2112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>§11 Sendo a prova didática composta de fase prática, caberá ao Centro prover os instrumentos e aparelhos necessários.</w:t>
      </w:r>
    </w:p>
    <w:p w:rsidR="009C6DDC" w:rsidRPr="001F40D9" w:rsidRDefault="009C6DDC" w:rsidP="001F40D9">
      <w:pPr>
        <w:pStyle w:val="PargrafodaLista"/>
        <w:spacing w:after="0"/>
        <w:ind w:left="2112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§2º Quando a Prova Didática for subdividida em fases teórica e prática, </w:t>
      </w:r>
      <w:r w:rsidRPr="0090006C">
        <w:rPr>
          <w:rFonts w:ascii="Times New Roman" w:hAnsi="Times New Roman" w:cs="Times New Roman"/>
          <w:b/>
          <w:sz w:val="20"/>
          <w:szCs w:val="20"/>
        </w:rPr>
        <w:t>a nota do candidato corresponderá à média aritmética das duas fases</w:t>
      </w:r>
      <w:r w:rsidRPr="001F40D9">
        <w:rPr>
          <w:rFonts w:ascii="Times New Roman" w:hAnsi="Times New Roman" w:cs="Times New Roman"/>
          <w:sz w:val="20"/>
          <w:szCs w:val="20"/>
        </w:rPr>
        <w:t>, atribuídas por cada examinador</w:t>
      </w:r>
    </w:p>
    <w:p w:rsidR="00437840" w:rsidRPr="001F40D9" w:rsidRDefault="00437840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b/>
          <w:sz w:val="20"/>
          <w:szCs w:val="20"/>
        </w:rPr>
        <w:t>(</w:t>
      </w:r>
      <w:r w:rsidRPr="001F40D9">
        <w:rPr>
          <w:rFonts w:ascii="Times New Roman" w:hAnsi="Times New Roman" w:cs="Times New Roman"/>
          <w:sz w:val="20"/>
          <w:szCs w:val="20"/>
        </w:rPr>
        <w:t>Resolução 74/2013 do CONSEPE, grifo nosso).</w:t>
      </w:r>
    </w:p>
    <w:p w:rsidR="00437840" w:rsidRPr="001F40D9" w:rsidRDefault="00437840" w:rsidP="001F40D9">
      <w:pPr>
        <w:pStyle w:val="PargrafodaLista"/>
        <w:spacing w:after="0"/>
        <w:ind w:left="2112"/>
        <w:jc w:val="right"/>
        <w:rPr>
          <w:rFonts w:ascii="Times New Roman" w:hAnsi="Times New Roman" w:cs="Times New Roman"/>
          <w:sz w:val="24"/>
          <w:szCs w:val="24"/>
        </w:rPr>
      </w:pPr>
    </w:p>
    <w:p w:rsidR="00437840" w:rsidRDefault="00437840" w:rsidP="00C2268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0D9">
        <w:rPr>
          <w:rFonts w:ascii="Times New Roman" w:hAnsi="Times New Roman" w:cs="Times New Roman"/>
          <w:sz w:val="24"/>
          <w:szCs w:val="24"/>
        </w:rPr>
        <w:t xml:space="preserve">- A prova prática será a apresentação de </w:t>
      </w:r>
      <w:r w:rsidRPr="001F40D9">
        <w:rPr>
          <w:rFonts w:ascii="Times New Roman" w:hAnsi="Times New Roman" w:cs="Times New Roman"/>
          <w:b/>
          <w:sz w:val="24"/>
          <w:szCs w:val="24"/>
        </w:rPr>
        <w:t>um plano de ação relacionado a um Estudo de Caso</w:t>
      </w:r>
      <w:r w:rsidRPr="001F40D9">
        <w:rPr>
          <w:rFonts w:ascii="Times New Roman" w:hAnsi="Times New Roman" w:cs="Times New Roman"/>
          <w:sz w:val="24"/>
          <w:szCs w:val="24"/>
        </w:rPr>
        <w:t xml:space="preserve"> clínico;</w:t>
      </w:r>
    </w:p>
    <w:p w:rsidR="00437840" w:rsidRPr="001F40D9" w:rsidRDefault="00437840" w:rsidP="001F40D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F40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 caso elaborado </w:t>
      </w:r>
      <w:r w:rsidR="00900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uma Comissão </w:t>
      </w: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t>será</w:t>
      </w:r>
      <w:r w:rsidRPr="001F40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entregue ao candidato/a no primeiro dia de prova didática</w:t>
      </w: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t>, ou seja, no dia da aula (fase teórica)</w:t>
      </w:r>
      <w:r w:rsidR="009000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7840" w:rsidRPr="001F40D9" w:rsidRDefault="00437840" w:rsidP="001F40D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F40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Será garantido ao candidato/a o </w:t>
      </w:r>
      <w:r w:rsidRPr="001F40D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tempo de 24h para a elaboração de um plano de ação</w:t>
      </w: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C6DDC" w:rsidRPr="001F40D9" w:rsidRDefault="00437840" w:rsidP="001F40D9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No dia agendado para a prova prática</w:t>
      </w:r>
      <w:r w:rsidRPr="001F40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o candidato/a </w:t>
      </w:r>
      <w:r w:rsidRPr="001F40D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deverá apresentar</w:t>
      </w:r>
      <w:r w:rsidRPr="001F40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um plano de ação e </w:t>
      </w:r>
      <w:r w:rsidRPr="001F40D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obrigatoriamente entregar a</w:t>
      </w:r>
      <w:r w:rsidRPr="001F40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cada membro da</w:t>
      </w:r>
      <w:r w:rsidRPr="001F40D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banca uma cópia escrita do plano</w:t>
      </w:r>
      <w:r w:rsidR="009C6DDC" w:rsidRPr="001F40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437840" w:rsidRPr="001F40D9" w:rsidRDefault="009C6DDC" w:rsidP="001F40D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A duração do </w:t>
      </w:r>
      <w:r w:rsidRPr="001F40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tempo</w:t>
      </w: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apresentação do plano de ação será decidida </w:t>
      </w:r>
      <w:r w:rsidRPr="001F40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pela banca examinadora e compartilhada com o/a candidata no dia da entrega do Caso</w:t>
      </w:r>
      <w:r w:rsidRPr="001F40D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37840" w:rsidRPr="001F40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62969" w:rsidRDefault="00962969" w:rsidP="001F40D9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2F0256" w:rsidRPr="001F40D9" w:rsidRDefault="00437840" w:rsidP="001F40D9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1F40D9">
        <w:rPr>
          <w:rFonts w:ascii="Times New Roman" w:hAnsi="Times New Roman" w:cs="Times New Roman"/>
          <w:sz w:val="24"/>
          <w:szCs w:val="24"/>
        </w:rPr>
        <w:tab/>
      </w:r>
      <w:r w:rsidRPr="001F40D9">
        <w:rPr>
          <w:rFonts w:ascii="Times New Roman" w:hAnsi="Times New Roman" w:cs="Times New Roman"/>
          <w:sz w:val="24"/>
          <w:szCs w:val="24"/>
        </w:rPr>
        <w:tab/>
      </w:r>
    </w:p>
    <w:p w:rsidR="002F0256" w:rsidRPr="001F40D9" w:rsidRDefault="00962969" w:rsidP="001F40D9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0D9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527AEA" w:rsidRPr="001F40D9" w:rsidRDefault="00527AEA" w:rsidP="001F40D9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0D9" w:rsidRPr="001F40D9" w:rsidRDefault="00527AEA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Art. 26. A prova de Plano de Trabalho, de caráter público, e gravada em áudio-vídeo para efeito de registro de avaliação constituir-se-á da apresentação pelo candidato, de um plano de trabalho de sua autoria, relacionado à área de conhecimento do concurso, no qual deverá apresentar suas intenções quanto ao desenvolvimento de atividades de Ensino, Pesquisa e Extensão.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§1º O detalhamento das atividades de Ensino, Pesquisa e Extensão no plano de trabalho deverá conter, respectivamente: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 – as opções teórico-metodológicas que fará, bem como as práticas a serem adotadas que objetivem assegurar a aprendizagem;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II – descrição do Projeto de Pesquisa a ser realizado no Departamento que estará lotado;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III – descrição do Projeto de Extensão a ser realizado no Departamento que estará lotado; </w:t>
      </w:r>
    </w:p>
    <w:p w:rsidR="001F40D9" w:rsidRPr="001F40D9" w:rsidRDefault="00527AEA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§2º </w:t>
      </w:r>
      <w:r w:rsidRPr="001F40D9">
        <w:rPr>
          <w:rFonts w:ascii="Times New Roman" w:hAnsi="Times New Roman" w:cs="Times New Roman"/>
          <w:b/>
          <w:sz w:val="20"/>
          <w:szCs w:val="20"/>
        </w:rPr>
        <w:t xml:space="preserve">O candidato fará a entrega de seu plano de trabalho, em </w:t>
      </w:r>
      <w:proofErr w:type="gramStart"/>
      <w:r w:rsidRPr="001F40D9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1F40D9">
        <w:rPr>
          <w:rFonts w:ascii="Times New Roman" w:hAnsi="Times New Roman" w:cs="Times New Roman"/>
          <w:b/>
          <w:sz w:val="20"/>
          <w:szCs w:val="20"/>
        </w:rPr>
        <w:t xml:space="preserve"> (três) vias, ao presidente da Comissão Examinadora, no início da realização de sua Prova Didática, sob pena de eliminação. </w:t>
      </w:r>
    </w:p>
    <w:p w:rsid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§3º A chamada dos candidatos para a realização da prova do plano de trabalho obedecerá à ordem de sorteio que deverá ser realizado após a publicação dos aprovados na Prova Didática. </w:t>
      </w:r>
    </w:p>
    <w:p w:rsidR="001F40D9" w:rsidRPr="001F40D9" w:rsidRDefault="001F40D9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</w:p>
    <w:p w:rsidR="001F40D9" w:rsidRPr="001F40D9" w:rsidRDefault="00527AEA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Art. 27. Cada candidato disporá de um </w:t>
      </w:r>
      <w:r w:rsidRPr="001F40D9">
        <w:rPr>
          <w:rFonts w:ascii="Times New Roman" w:hAnsi="Times New Roman" w:cs="Times New Roman"/>
          <w:b/>
          <w:sz w:val="20"/>
          <w:szCs w:val="20"/>
        </w:rPr>
        <w:t>tempo mínimo de 30 (trinta) minutos e máximo de 40 (quarenta) minutos para apresentar seu plano de trabalho.</w:t>
      </w:r>
      <w:r w:rsidRPr="001F40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0D9" w:rsidRPr="001F40D9" w:rsidRDefault="00527AEA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§1º Cada componente da Comissão Examinadora poderá dispor de até 20 (vinte) minutos para </w:t>
      </w:r>
      <w:proofErr w:type="spellStart"/>
      <w:r w:rsidRPr="001F40D9">
        <w:rPr>
          <w:rFonts w:ascii="Times New Roman" w:hAnsi="Times New Roman" w:cs="Times New Roman"/>
          <w:sz w:val="20"/>
          <w:szCs w:val="20"/>
        </w:rPr>
        <w:t>arguir</w:t>
      </w:r>
      <w:proofErr w:type="spellEnd"/>
      <w:r w:rsidRPr="001F40D9">
        <w:rPr>
          <w:rFonts w:ascii="Times New Roman" w:hAnsi="Times New Roman" w:cs="Times New Roman"/>
          <w:sz w:val="20"/>
          <w:szCs w:val="20"/>
        </w:rPr>
        <w:t xml:space="preserve"> o candidato, e cada candidato terá igual tempo para responder às questões formuladas. </w:t>
      </w:r>
    </w:p>
    <w:p w:rsidR="001F40D9" w:rsidRPr="001F40D9" w:rsidRDefault="00527AEA" w:rsidP="001F40D9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§2º Cada examinador julgará independentemente o plano de trabalho do candidato, dando individualmente as suas notas, expressas em números inteiros, obedecendo a uma gradação de </w:t>
      </w:r>
      <w:proofErr w:type="gramStart"/>
      <w:r w:rsidRPr="001F40D9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1F40D9">
        <w:rPr>
          <w:rFonts w:ascii="Times New Roman" w:hAnsi="Times New Roman" w:cs="Times New Roman"/>
          <w:sz w:val="20"/>
          <w:szCs w:val="20"/>
        </w:rPr>
        <w:t xml:space="preserve"> (zero) a 100 (cem).</w:t>
      </w:r>
    </w:p>
    <w:p w:rsidR="0090006C" w:rsidRDefault="0090006C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 Art. 28. Constituirão critérios para a avaliação da prova de Plano de Trabalho: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 – domínio do assunto;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II – clareza de exposição;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III – desenvoltura na apresentação e defesa do plano;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IV – correção e adequação da linguagem;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V – consistência teórica e/ou técnica;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VI – viabilidade teórica e/ou técnica;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VII – </w:t>
      </w:r>
      <w:proofErr w:type="spellStart"/>
      <w:r w:rsidRPr="001F40D9">
        <w:rPr>
          <w:rFonts w:ascii="Times New Roman" w:hAnsi="Times New Roman" w:cs="Times New Roman"/>
          <w:sz w:val="20"/>
          <w:szCs w:val="20"/>
        </w:rPr>
        <w:t>exequibilidade</w:t>
      </w:r>
      <w:proofErr w:type="spellEnd"/>
      <w:r w:rsidRPr="001F40D9">
        <w:rPr>
          <w:rFonts w:ascii="Times New Roman" w:hAnsi="Times New Roman" w:cs="Times New Roman"/>
          <w:sz w:val="20"/>
          <w:szCs w:val="20"/>
        </w:rPr>
        <w:t xml:space="preserve"> do Plano de Trabalho considerando as condições da UFPB;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VIII – adequação do Plano de Trabalho à formação ou às atividades científicas do candidato; </w:t>
      </w:r>
    </w:p>
    <w:p w:rsidR="001F40D9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 xml:space="preserve">IX – adequação do Plano de Trabalho à área objeto do concurso, e, </w:t>
      </w:r>
    </w:p>
    <w:p w:rsidR="00527AEA" w:rsidRPr="001F40D9" w:rsidRDefault="00527AEA" w:rsidP="001F40D9">
      <w:pPr>
        <w:pStyle w:val="PargrafodaLista"/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sz w:val="20"/>
          <w:szCs w:val="20"/>
        </w:rPr>
        <w:t>X – relevância do Plano de Trabalho em relação à área em que se insere</w:t>
      </w:r>
    </w:p>
    <w:p w:rsidR="001F40D9" w:rsidRDefault="001F40D9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1F40D9" w:rsidRPr="001F40D9" w:rsidRDefault="001F40D9" w:rsidP="001F40D9">
      <w:pPr>
        <w:spacing w:after="0" w:line="240" w:lineRule="auto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D9">
        <w:rPr>
          <w:rFonts w:ascii="Times New Roman" w:hAnsi="Times New Roman" w:cs="Times New Roman"/>
          <w:b/>
          <w:sz w:val="20"/>
          <w:szCs w:val="20"/>
        </w:rPr>
        <w:t>(</w:t>
      </w:r>
      <w:r w:rsidRPr="001F40D9">
        <w:rPr>
          <w:rFonts w:ascii="Times New Roman" w:hAnsi="Times New Roman" w:cs="Times New Roman"/>
          <w:sz w:val="20"/>
          <w:szCs w:val="20"/>
        </w:rPr>
        <w:t>Resolução 74/2013 do CONSEPE, grifo nosso).</w:t>
      </w:r>
    </w:p>
    <w:p w:rsidR="00454329" w:rsidRDefault="00454329" w:rsidP="001F4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969" w:rsidRPr="001F40D9" w:rsidRDefault="00962969" w:rsidP="001F4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0D9" w:rsidRDefault="00962969" w:rsidP="001F40D9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0D9">
        <w:rPr>
          <w:rFonts w:ascii="Times New Roman" w:hAnsi="Times New Roman" w:cs="Times New Roman"/>
          <w:b/>
          <w:sz w:val="24"/>
          <w:szCs w:val="24"/>
        </w:rPr>
        <w:t>EXAME DE TÍTULO</w:t>
      </w:r>
    </w:p>
    <w:p w:rsidR="0090006C" w:rsidRDefault="0090006C" w:rsidP="0090006C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1DA" w:rsidRDefault="0090006C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0006C">
        <w:rPr>
          <w:rFonts w:ascii="Times New Roman" w:hAnsi="Times New Roman" w:cs="Times New Roman"/>
          <w:sz w:val="20"/>
          <w:szCs w:val="20"/>
        </w:rPr>
        <w:t xml:space="preserve">Art. 29. Concluídos os trabalhos da fase eliminatória, os candidatos que obtiveram nota igual ou superior a 70 (setenta) pontos em todas as etapas, participarão do Exame de Títulos, quando a Comissão Examinadora apreciará e pontuará seus títulos segundo a Tabela de Pontos que consta no anexo III desta Resolução. </w:t>
      </w:r>
    </w:p>
    <w:p w:rsidR="000901DA" w:rsidRDefault="000901DA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0901DA" w:rsidRPr="000901DA" w:rsidRDefault="0090006C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006C">
        <w:rPr>
          <w:rFonts w:ascii="Times New Roman" w:hAnsi="Times New Roman" w:cs="Times New Roman"/>
          <w:sz w:val="20"/>
          <w:szCs w:val="20"/>
        </w:rPr>
        <w:t xml:space="preserve">Art. 30. O </w:t>
      </w:r>
      <w:r w:rsidRPr="000901DA">
        <w:rPr>
          <w:rFonts w:ascii="Times New Roman" w:hAnsi="Times New Roman" w:cs="Times New Roman"/>
          <w:b/>
          <w:sz w:val="20"/>
          <w:szCs w:val="20"/>
        </w:rPr>
        <w:t>Exame de Títulos constará da apreciação dos documentos comprobatórios apresentados pelos candidatos na data fixada no Edital</w:t>
      </w:r>
      <w:r w:rsidRPr="0090006C">
        <w:rPr>
          <w:rFonts w:ascii="Times New Roman" w:hAnsi="Times New Roman" w:cs="Times New Roman"/>
          <w:sz w:val="20"/>
          <w:szCs w:val="20"/>
        </w:rPr>
        <w:t xml:space="preserve">, referentes </w:t>
      </w:r>
      <w:r w:rsidRPr="000901DA">
        <w:rPr>
          <w:rFonts w:ascii="Times New Roman" w:hAnsi="Times New Roman" w:cs="Times New Roman"/>
          <w:b/>
          <w:sz w:val="20"/>
          <w:szCs w:val="20"/>
        </w:rPr>
        <w:t xml:space="preserve">à experiência docente, científica, técnica, tecnológica, </w:t>
      </w:r>
      <w:proofErr w:type="spellStart"/>
      <w:r w:rsidRPr="000901DA">
        <w:rPr>
          <w:rFonts w:ascii="Times New Roman" w:hAnsi="Times New Roman" w:cs="Times New Roman"/>
          <w:b/>
          <w:sz w:val="20"/>
          <w:szCs w:val="20"/>
        </w:rPr>
        <w:t>extensionista</w:t>
      </w:r>
      <w:proofErr w:type="spellEnd"/>
      <w:r w:rsidRPr="000901DA">
        <w:rPr>
          <w:rFonts w:ascii="Times New Roman" w:hAnsi="Times New Roman" w:cs="Times New Roman"/>
          <w:b/>
          <w:sz w:val="20"/>
          <w:szCs w:val="20"/>
        </w:rPr>
        <w:t>, cultural, artística ou profissional</w:t>
      </w:r>
      <w:r w:rsidRPr="0090006C">
        <w:rPr>
          <w:rFonts w:ascii="Times New Roman" w:hAnsi="Times New Roman" w:cs="Times New Roman"/>
          <w:sz w:val="20"/>
          <w:szCs w:val="20"/>
        </w:rPr>
        <w:t xml:space="preserve">, como também </w:t>
      </w:r>
      <w:r w:rsidRPr="000901DA">
        <w:rPr>
          <w:rFonts w:ascii="Times New Roman" w:hAnsi="Times New Roman" w:cs="Times New Roman"/>
          <w:b/>
          <w:sz w:val="20"/>
          <w:szCs w:val="20"/>
        </w:rPr>
        <w:t xml:space="preserve">trabalhos realizados ou publicados nos últimos 05 (cinco) anos. </w:t>
      </w:r>
    </w:p>
    <w:p w:rsidR="000901DA" w:rsidRDefault="000901DA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0901DA" w:rsidRDefault="0090006C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0006C">
        <w:rPr>
          <w:rFonts w:ascii="Times New Roman" w:hAnsi="Times New Roman" w:cs="Times New Roman"/>
          <w:sz w:val="20"/>
          <w:szCs w:val="20"/>
        </w:rPr>
        <w:t>Art. 31. A apreciação e pontuação dos títulos de cada candidato serão feitas pela Comissão Examinadora, em conjunto, sendo atribuída apenas uma nota por candidato</w:t>
      </w:r>
      <w:r w:rsidR="000901DA">
        <w:rPr>
          <w:rFonts w:ascii="Times New Roman" w:hAnsi="Times New Roman" w:cs="Times New Roman"/>
          <w:sz w:val="20"/>
          <w:szCs w:val="20"/>
        </w:rPr>
        <w:t xml:space="preserve"> (...)</w:t>
      </w:r>
    </w:p>
    <w:p w:rsidR="000901DA" w:rsidRDefault="0090006C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0006C">
        <w:rPr>
          <w:rFonts w:ascii="Times New Roman" w:hAnsi="Times New Roman" w:cs="Times New Roman"/>
          <w:sz w:val="20"/>
          <w:szCs w:val="20"/>
        </w:rPr>
        <w:t xml:space="preserve">VIII – será pontuada a produção intelectual tomando como referência a classificação publicada pelo </w:t>
      </w:r>
      <w:proofErr w:type="spellStart"/>
      <w:r w:rsidRPr="0090006C">
        <w:rPr>
          <w:rFonts w:ascii="Times New Roman" w:hAnsi="Times New Roman" w:cs="Times New Roman"/>
          <w:sz w:val="20"/>
          <w:szCs w:val="20"/>
        </w:rPr>
        <w:t>Qualis</w:t>
      </w:r>
      <w:proofErr w:type="spellEnd"/>
      <w:r w:rsidRPr="0090006C">
        <w:rPr>
          <w:rFonts w:ascii="Times New Roman" w:hAnsi="Times New Roman" w:cs="Times New Roman"/>
          <w:sz w:val="20"/>
          <w:szCs w:val="20"/>
        </w:rPr>
        <w:t xml:space="preserve">/CAPES vigente da área objeto do concurso. </w:t>
      </w:r>
    </w:p>
    <w:p w:rsidR="000901DA" w:rsidRDefault="000901DA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90006C" w:rsidRDefault="0090006C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0006C">
        <w:rPr>
          <w:rFonts w:ascii="Times New Roman" w:hAnsi="Times New Roman" w:cs="Times New Roman"/>
          <w:sz w:val="20"/>
          <w:szCs w:val="20"/>
        </w:rPr>
        <w:t xml:space="preserve">Art. 32. A nota final dos candidatos no Exame de Títulos será calculada de acordo com os seguintes procedimentos: I – </w:t>
      </w:r>
      <w:proofErr w:type="spellStart"/>
      <w:r w:rsidRPr="0090006C">
        <w:rPr>
          <w:rFonts w:ascii="Times New Roman" w:hAnsi="Times New Roman" w:cs="Times New Roman"/>
          <w:sz w:val="20"/>
          <w:szCs w:val="20"/>
        </w:rPr>
        <w:t>sequenciam-se</w:t>
      </w:r>
      <w:proofErr w:type="spellEnd"/>
      <w:r w:rsidRPr="0090006C">
        <w:rPr>
          <w:rFonts w:ascii="Times New Roman" w:hAnsi="Times New Roman" w:cs="Times New Roman"/>
          <w:sz w:val="20"/>
          <w:szCs w:val="20"/>
        </w:rPr>
        <w:t xml:space="preserve"> os candidatos na ordem decrescente do total de pontos obtidos, correspondente à contagem conjunta de pontos atribuídos pela Comissão Examinadora; II – atribui-se o índice 100 (cem) ao número de pontos obtido pelo candidato com maior pontuação; III – estabelece-se proporcionalmente a primeira casa decimal arredondada de acordo com a forma definida no parágrafo único do Art. 33 desta Resolução.</w:t>
      </w:r>
    </w:p>
    <w:p w:rsidR="006B26C1" w:rsidRDefault="006B26C1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6B26C1" w:rsidRPr="001F40D9" w:rsidRDefault="006B26C1" w:rsidP="006B26C1">
      <w:pPr>
        <w:spacing w:after="0" w:line="240" w:lineRule="auto"/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1F40D9">
        <w:rPr>
          <w:rFonts w:ascii="Times New Roman" w:hAnsi="Times New Roman" w:cs="Times New Roman"/>
          <w:b/>
          <w:sz w:val="20"/>
          <w:szCs w:val="20"/>
        </w:rPr>
        <w:t>(</w:t>
      </w:r>
      <w:r w:rsidRPr="001F40D9">
        <w:rPr>
          <w:rFonts w:ascii="Times New Roman" w:hAnsi="Times New Roman" w:cs="Times New Roman"/>
          <w:sz w:val="20"/>
          <w:szCs w:val="20"/>
        </w:rPr>
        <w:t>Resolução 74/2013 do CONSEPE, grifo nosso).</w:t>
      </w:r>
    </w:p>
    <w:p w:rsidR="006B26C1" w:rsidRPr="006B26C1" w:rsidRDefault="006B26C1" w:rsidP="0090006C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B26C1" w:rsidRPr="006B26C1" w:rsidSect="00A1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0486"/>
    <w:multiLevelType w:val="hybridMultilevel"/>
    <w:tmpl w:val="6228EE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146"/>
    <w:multiLevelType w:val="multilevel"/>
    <w:tmpl w:val="00E4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1DC4505"/>
    <w:multiLevelType w:val="multilevel"/>
    <w:tmpl w:val="4D005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06C6BF9"/>
    <w:multiLevelType w:val="multilevel"/>
    <w:tmpl w:val="1CE25A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A66EBD"/>
    <w:multiLevelType w:val="hybridMultilevel"/>
    <w:tmpl w:val="CEDA3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4329"/>
    <w:rsid w:val="000551FC"/>
    <w:rsid w:val="000901DA"/>
    <w:rsid w:val="00124154"/>
    <w:rsid w:val="001F40D9"/>
    <w:rsid w:val="002A6B04"/>
    <w:rsid w:val="002F0256"/>
    <w:rsid w:val="00373360"/>
    <w:rsid w:val="00437840"/>
    <w:rsid w:val="00454329"/>
    <w:rsid w:val="00527AEA"/>
    <w:rsid w:val="005859EE"/>
    <w:rsid w:val="006A6C22"/>
    <w:rsid w:val="006B26C1"/>
    <w:rsid w:val="008420F9"/>
    <w:rsid w:val="008972D9"/>
    <w:rsid w:val="008B2D18"/>
    <w:rsid w:val="0090006C"/>
    <w:rsid w:val="00962969"/>
    <w:rsid w:val="00982328"/>
    <w:rsid w:val="009C6DDC"/>
    <w:rsid w:val="00A10FA4"/>
    <w:rsid w:val="00AA113E"/>
    <w:rsid w:val="00BF5A8B"/>
    <w:rsid w:val="00C22681"/>
    <w:rsid w:val="00DF0570"/>
    <w:rsid w:val="00E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3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6B0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000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0006C"/>
    <w:rPr>
      <w:rFonts w:ascii="Calibri" w:eastAsia="Calibri" w:hAnsi="Calibri" w:cs="Calibri"/>
      <w:sz w:val="18"/>
      <w:szCs w:val="18"/>
      <w:lang w:val="pt-PT"/>
    </w:rPr>
  </w:style>
  <w:style w:type="paragraph" w:customStyle="1" w:styleId="Heading1">
    <w:name w:val="Heading 1"/>
    <w:basedOn w:val="Normal"/>
    <w:uiPriority w:val="1"/>
    <w:qFormat/>
    <w:rsid w:val="0090006C"/>
    <w:pPr>
      <w:widowControl w:val="0"/>
      <w:autoSpaceDE w:val="0"/>
      <w:autoSpaceDN w:val="0"/>
      <w:spacing w:after="0" w:line="240" w:lineRule="auto"/>
      <w:ind w:left="825" w:right="819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1320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Galvao</dc:creator>
  <cp:lastModifiedBy>Lilian Galvao</cp:lastModifiedBy>
  <cp:revision>13</cp:revision>
  <dcterms:created xsi:type="dcterms:W3CDTF">2023-07-13T11:35:00Z</dcterms:created>
  <dcterms:modified xsi:type="dcterms:W3CDTF">2023-07-13T19:57:00Z</dcterms:modified>
</cp:coreProperties>
</file>