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5B6" w:rsidRDefault="00AE55B6" w:rsidP="00AE55B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ANEXO II da Resolução n</w:t>
      </w:r>
      <w:r>
        <w:rPr>
          <w:rFonts w:ascii="Times New Roman" w:eastAsia="Times New Roman" w:hAnsi="Times New Roman" w:cs="Times New Roman"/>
          <w:sz w:val="24"/>
          <w:szCs w:val="24"/>
          <w:u w:val="single"/>
          <w:vertAlign w:val="superscript"/>
        </w:rPr>
        <w:t>o</w:t>
      </w:r>
      <w:r>
        <w:rPr>
          <w:rFonts w:ascii="Times New Roman" w:eastAsia="Times New Roman" w:hAnsi="Times New Roman" w:cs="Times New Roman"/>
          <w:b/>
          <w:sz w:val="24"/>
          <w:szCs w:val="24"/>
        </w:rPr>
        <w:t xml:space="preserve"> 04/2023 do Colegiado do Curso de Ciência da Computação, que regulamenta o Estágio Supervisionado no Curso de Ciência da Computação, do Centro de Informática, da Universidade Federal da Paraíba.</w:t>
      </w:r>
    </w:p>
    <w:p w:rsidR="00AE55B6" w:rsidRDefault="00AE55B6" w:rsidP="00AE55B6">
      <w:pPr>
        <w:jc w:val="center"/>
        <w:rPr>
          <w:rFonts w:ascii="Times New Roman" w:eastAsia="Times New Roman" w:hAnsi="Times New Roman" w:cs="Times New Roman"/>
          <w:b/>
        </w:rPr>
      </w:pPr>
      <w:r>
        <w:rPr>
          <w:rFonts w:ascii="Times New Roman" w:eastAsia="Times New Roman" w:hAnsi="Times New Roman" w:cs="Times New Roman"/>
          <w:b/>
          <w:sz w:val="24"/>
          <w:szCs w:val="24"/>
        </w:rPr>
        <w:t xml:space="preserve">PARECER </w:t>
      </w:r>
      <w:proofErr w:type="gramStart"/>
      <w:r>
        <w:rPr>
          <w:rFonts w:ascii="Times New Roman" w:eastAsia="Times New Roman" w:hAnsi="Times New Roman" w:cs="Times New Roman"/>
          <w:b/>
          <w:sz w:val="24"/>
          <w:szCs w:val="24"/>
        </w:rPr>
        <w:t>DO(</w:t>
      </w:r>
      <w:proofErr w:type="gramEnd"/>
      <w:r>
        <w:rPr>
          <w:rFonts w:ascii="Times New Roman" w:eastAsia="Times New Roman" w:hAnsi="Times New Roman" w:cs="Times New Roman"/>
          <w:b/>
          <w:sz w:val="24"/>
          <w:szCs w:val="24"/>
        </w:rPr>
        <w:t>A) PROFESSOR(A) ORIENTADOR(A)</w:t>
      </w:r>
      <w:r>
        <w:rPr>
          <w:rFonts w:ascii="Times New Roman" w:eastAsia="Times New Roman" w:hAnsi="Times New Roman" w:cs="Times New Roman"/>
          <w:b/>
          <w:sz w:val="24"/>
          <w:szCs w:val="24"/>
        </w:rPr>
        <w:br/>
        <w:t>SOBRE ATIVIDADE DE ESTÁGIO SUPERVISIONADO</w:t>
      </w: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2"/>
      </w:tblGrid>
      <w:tr w:rsidR="00AE55B6" w:rsidTr="00AE55B6">
        <w:tc>
          <w:tcPr>
            <w:tcW w:w="9016" w:type="dxa"/>
            <w:tcBorders>
              <w:top w:val="single" w:sz="4" w:space="0" w:color="000000"/>
              <w:left w:val="single" w:sz="4" w:space="0" w:color="000000"/>
              <w:bottom w:val="single" w:sz="4" w:space="0" w:color="000000"/>
              <w:right w:val="single" w:sz="4" w:space="0" w:color="000000"/>
            </w:tcBorders>
            <w:hideMark/>
          </w:tcPr>
          <w:p w:rsidR="00AE55B6" w:rsidRDefault="00AE55B6">
            <w:pPr>
              <w:rPr>
                <w:rFonts w:ascii="Times New Roman" w:eastAsia="Times New Roman" w:hAnsi="Times New Roman" w:cs="Times New Roman"/>
                <w:b/>
              </w:rPr>
            </w:pPr>
            <w:r>
              <w:rPr>
                <w:rFonts w:ascii="Times New Roman" w:eastAsia="Times New Roman" w:hAnsi="Times New Roman" w:cs="Times New Roman"/>
                <w:b/>
              </w:rPr>
              <w:t xml:space="preserve">1. Informações sobre </w:t>
            </w:r>
            <w:proofErr w:type="gramStart"/>
            <w:r>
              <w:rPr>
                <w:rFonts w:ascii="Times New Roman" w:eastAsia="Times New Roman" w:hAnsi="Times New Roman" w:cs="Times New Roman"/>
                <w:b/>
              </w:rPr>
              <w:t>o(</w:t>
            </w:r>
            <w:proofErr w:type="gramEnd"/>
            <w:r>
              <w:rPr>
                <w:rFonts w:ascii="Times New Roman" w:eastAsia="Times New Roman" w:hAnsi="Times New Roman" w:cs="Times New Roman"/>
                <w:b/>
              </w:rPr>
              <w:t>a) aluno(a)</w:t>
            </w:r>
          </w:p>
        </w:tc>
      </w:tr>
      <w:tr w:rsidR="00AE55B6" w:rsidTr="00AE55B6">
        <w:tc>
          <w:tcPr>
            <w:tcW w:w="9016" w:type="dxa"/>
            <w:tcBorders>
              <w:top w:val="single" w:sz="4" w:space="0" w:color="000000"/>
              <w:left w:val="single" w:sz="4" w:space="0" w:color="000000"/>
              <w:bottom w:val="single" w:sz="4" w:space="0" w:color="000000"/>
              <w:right w:val="single" w:sz="4" w:space="0" w:color="000000"/>
            </w:tcBorders>
            <w:hideMark/>
          </w:tcPr>
          <w:p w:rsidR="00AE55B6" w:rsidRDefault="00AE55B6" w:rsidP="00AE55B6">
            <w:pPr>
              <w:spacing w:after="0" w:line="240" w:lineRule="auto"/>
              <w:rPr>
                <w:rFonts w:ascii="Times New Roman" w:eastAsia="Times New Roman" w:hAnsi="Times New Roman" w:cs="Times New Roman"/>
                <w:i/>
              </w:rPr>
            </w:pPr>
            <w:r>
              <w:rPr>
                <w:rFonts w:ascii="Times New Roman" w:eastAsia="Times New Roman" w:hAnsi="Times New Roman" w:cs="Times New Roman"/>
                <w:b/>
                <w:i/>
              </w:rPr>
              <w:t>Nome:</w:t>
            </w:r>
            <w:r>
              <w:rPr>
                <w:rFonts w:ascii="Times New Roman" w:eastAsia="Times New Roman" w:hAnsi="Times New Roman" w:cs="Times New Roman"/>
                <w:i/>
              </w:rPr>
              <w:t xml:space="preserve"> </w:t>
            </w:r>
          </w:p>
          <w:p w:rsidR="00AE55B6" w:rsidRDefault="00AE55B6" w:rsidP="00AE55B6">
            <w:pPr>
              <w:spacing w:after="0" w:line="240" w:lineRule="auto"/>
              <w:rPr>
                <w:rFonts w:ascii="Times New Roman" w:eastAsia="Times New Roman" w:hAnsi="Times New Roman" w:cs="Times New Roman"/>
                <w:i/>
              </w:rPr>
            </w:pPr>
            <w:r>
              <w:rPr>
                <w:rFonts w:ascii="Times New Roman" w:eastAsia="Times New Roman" w:hAnsi="Times New Roman" w:cs="Times New Roman"/>
                <w:b/>
                <w:i/>
              </w:rPr>
              <w:t>Matrícula:</w:t>
            </w:r>
            <w:r>
              <w:rPr>
                <w:rFonts w:ascii="Times New Roman" w:eastAsia="Times New Roman" w:hAnsi="Times New Roman" w:cs="Times New Roman"/>
                <w:i/>
              </w:rPr>
              <w:t xml:space="preserve"> </w:t>
            </w:r>
          </w:p>
          <w:p w:rsidR="00AE55B6" w:rsidRDefault="00AE55B6" w:rsidP="00AE55B6">
            <w:pPr>
              <w:spacing w:after="0" w:line="240" w:lineRule="auto"/>
              <w:rPr>
                <w:rFonts w:ascii="Times New Roman" w:eastAsia="Times New Roman" w:hAnsi="Times New Roman" w:cs="Times New Roman"/>
              </w:rPr>
            </w:pPr>
            <w:r>
              <w:rPr>
                <w:rFonts w:ascii="Times New Roman" w:eastAsia="Times New Roman" w:hAnsi="Times New Roman" w:cs="Times New Roman"/>
                <w:b/>
                <w:i/>
              </w:rPr>
              <w:t>Atividade:</w:t>
            </w:r>
            <w:r>
              <w:rPr>
                <w:rFonts w:ascii="Times New Roman" w:eastAsia="Times New Roman" w:hAnsi="Times New Roman" w:cs="Times New Roman"/>
              </w:rPr>
              <w:t xml:space="preserve"> GDINF0132 - Estágio Supervisionado - Ciência da Computação </w:t>
            </w:r>
          </w:p>
          <w:p w:rsidR="00AE55B6" w:rsidRDefault="00AE55B6" w:rsidP="00AE55B6">
            <w:pPr>
              <w:spacing w:after="0" w:line="240" w:lineRule="auto"/>
              <w:rPr>
                <w:rFonts w:ascii="Times New Roman" w:eastAsia="Times New Roman" w:hAnsi="Times New Roman" w:cs="Times New Roman"/>
                <w:b/>
                <w:i/>
              </w:rPr>
            </w:pPr>
            <w:proofErr w:type="gramStart"/>
            <w:r>
              <w:rPr>
                <w:rFonts w:ascii="Times New Roman" w:eastAsia="Times New Roman" w:hAnsi="Times New Roman" w:cs="Times New Roman"/>
                <w:b/>
                <w:i/>
              </w:rPr>
              <w:t>Orientador(</w:t>
            </w:r>
            <w:proofErr w:type="gramEnd"/>
            <w:r>
              <w:rPr>
                <w:rFonts w:ascii="Times New Roman" w:eastAsia="Times New Roman" w:hAnsi="Times New Roman" w:cs="Times New Roman"/>
                <w:b/>
                <w:i/>
              </w:rPr>
              <w:t>a):</w:t>
            </w:r>
            <w:r>
              <w:rPr>
                <w:rFonts w:ascii="Times New Roman" w:eastAsia="Times New Roman" w:hAnsi="Times New Roman" w:cs="Times New Roman"/>
                <w:i/>
              </w:rPr>
              <w:t xml:space="preserve"> </w:t>
            </w:r>
          </w:p>
        </w:tc>
      </w:tr>
    </w:tbl>
    <w:p w:rsidR="00AE55B6" w:rsidRDefault="00AE55B6" w:rsidP="00AE55B6">
      <w:pPr>
        <w:rPr>
          <w:rFonts w:ascii="Times New Roman" w:eastAsia="Times New Roman" w:hAnsi="Times New Roman" w:cs="Times New Roman"/>
          <w:sz w:val="18"/>
          <w:szCs w:val="18"/>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2"/>
      </w:tblGrid>
      <w:tr w:rsidR="00AE55B6" w:rsidTr="00AE55B6">
        <w:tc>
          <w:tcPr>
            <w:tcW w:w="9016" w:type="dxa"/>
            <w:tcBorders>
              <w:top w:val="single" w:sz="4" w:space="0" w:color="000000"/>
              <w:left w:val="single" w:sz="4" w:space="0" w:color="000000"/>
              <w:bottom w:val="single" w:sz="4" w:space="0" w:color="000000"/>
              <w:right w:val="single" w:sz="4" w:space="0" w:color="000000"/>
            </w:tcBorders>
            <w:hideMark/>
          </w:tcPr>
          <w:p w:rsidR="00AE55B6" w:rsidRDefault="00AE55B6">
            <w:pPr>
              <w:rPr>
                <w:rFonts w:ascii="Times New Roman" w:eastAsia="Times New Roman" w:hAnsi="Times New Roman" w:cs="Times New Roman"/>
                <w:b/>
              </w:rPr>
            </w:pPr>
            <w:r>
              <w:rPr>
                <w:rFonts w:ascii="Times New Roman" w:eastAsia="Times New Roman" w:hAnsi="Times New Roman" w:cs="Times New Roman"/>
                <w:b/>
              </w:rPr>
              <w:t>2. Informações sobre o Estágio Supervisionado</w:t>
            </w:r>
          </w:p>
        </w:tc>
      </w:tr>
      <w:tr w:rsidR="00AE55B6" w:rsidTr="00AE55B6">
        <w:tc>
          <w:tcPr>
            <w:tcW w:w="9016" w:type="dxa"/>
            <w:tcBorders>
              <w:top w:val="single" w:sz="4" w:space="0" w:color="000000"/>
              <w:left w:val="single" w:sz="4" w:space="0" w:color="000000"/>
              <w:bottom w:val="single" w:sz="4" w:space="0" w:color="000000"/>
              <w:right w:val="single" w:sz="4" w:space="0" w:color="000000"/>
            </w:tcBorders>
            <w:hideMark/>
          </w:tcPr>
          <w:p w:rsidR="00AE55B6" w:rsidRDefault="00AE55B6" w:rsidP="00AE55B6">
            <w:pPr>
              <w:spacing w:after="0"/>
              <w:rPr>
                <w:rFonts w:ascii="Times New Roman" w:eastAsia="Times New Roman" w:hAnsi="Times New Roman" w:cs="Times New Roman"/>
                <w:i/>
              </w:rPr>
            </w:pPr>
            <w:r>
              <w:rPr>
                <w:rFonts w:ascii="Times New Roman" w:eastAsia="Times New Roman" w:hAnsi="Times New Roman" w:cs="Times New Roman"/>
                <w:b/>
                <w:i/>
              </w:rPr>
              <w:t>Período letivo da matrícula na atividade:</w:t>
            </w:r>
            <w:r>
              <w:rPr>
                <w:rFonts w:ascii="Times New Roman" w:eastAsia="Times New Roman" w:hAnsi="Times New Roman" w:cs="Times New Roman"/>
                <w:i/>
              </w:rPr>
              <w:t xml:space="preserve"> </w:t>
            </w:r>
          </w:p>
          <w:p w:rsidR="00AE55B6" w:rsidRDefault="00AE55B6" w:rsidP="00AE55B6">
            <w:pPr>
              <w:spacing w:after="0"/>
              <w:rPr>
                <w:rFonts w:ascii="Times New Roman" w:eastAsia="Times New Roman" w:hAnsi="Times New Roman" w:cs="Times New Roman"/>
                <w:i/>
              </w:rPr>
            </w:pPr>
            <w:r>
              <w:rPr>
                <w:rFonts w:ascii="Times New Roman" w:eastAsia="Times New Roman" w:hAnsi="Times New Roman" w:cs="Times New Roman"/>
                <w:b/>
                <w:i/>
              </w:rPr>
              <w:t>Local do estágio:</w:t>
            </w:r>
            <w:r>
              <w:rPr>
                <w:rFonts w:ascii="Times New Roman" w:eastAsia="Times New Roman" w:hAnsi="Times New Roman" w:cs="Times New Roman"/>
                <w:i/>
              </w:rPr>
              <w:t xml:space="preserve"> </w:t>
            </w:r>
          </w:p>
          <w:p w:rsidR="00AE55B6" w:rsidRDefault="00AE55B6" w:rsidP="00AE55B6">
            <w:pPr>
              <w:spacing w:after="0"/>
              <w:rPr>
                <w:rFonts w:ascii="Times New Roman" w:eastAsia="Times New Roman" w:hAnsi="Times New Roman" w:cs="Times New Roman"/>
                <w:b/>
                <w:i/>
              </w:rPr>
            </w:pPr>
            <w:r>
              <w:rPr>
                <w:rFonts w:ascii="Times New Roman" w:eastAsia="Times New Roman" w:hAnsi="Times New Roman" w:cs="Times New Roman"/>
                <w:b/>
                <w:i/>
              </w:rPr>
              <w:t xml:space="preserve">Data do início:                                          </w:t>
            </w:r>
          </w:p>
          <w:p w:rsidR="00AE55B6" w:rsidRDefault="00AE55B6" w:rsidP="00AE55B6">
            <w:pPr>
              <w:spacing w:after="0"/>
              <w:rPr>
                <w:rFonts w:ascii="Times New Roman" w:eastAsia="Times New Roman" w:hAnsi="Times New Roman" w:cs="Times New Roman"/>
                <w:b/>
                <w:i/>
              </w:rPr>
            </w:pPr>
            <w:r>
              <w:rPr>
                <w:rFonts w:ascii="Times New Roman" w:eastAsia="Times New Roman" w:hAnsi="Times New Roman" w:cs="Times New Roman"/>
                <w:b/>
                <w:i/>
              </w:rPr>
              <w:t>Data do término</w:t>
            </w:r>
            <w:r>
              <w:rPr>
                <w:rFonts w:ascii="Times New Roman" w:eastAsia="Times New Roman" w:hAnsi="Times New Roman" w:cs="Times New Roman"/>
                <w:b/>
                <w:i/>
                <w:vertAlign w:val="superscript"/>
              </w:rPr>
              <w:footnoteReference w:id="1"/>
            </w:r>
            <w:r>
              <w:rPr>
                <w:rFonts w:ascii="Times New Roman" w:eastAsia="Times New Roman" w:hAnsi="Times New Roman" w:cs="Times New Roman"/>
                <w:b/>
                <w:i/>
              </w:rPr>
              <w:t>:</w:t>
            </w:r>
          </w:p>
          <w:p w:rsidR="00AE55B6" w:rsidRDefault="00AE55B6" w:rsidP="00AE55B6">
            <w:pPr>
              <w:spacing w:after="0"/>
              <w:rPr>
                <w:rFonts w:ascii="Times New Roman" w:eastAsia="Times New Roman" w:hAnsi="Times New Roman" w:cs="Times New Roman"/>
                <w:b/>
                <w:i/>
              </w:rPr>
            </w:pPr>
            <w:r>
              <w:rPr>
                <w:rFonts w:ascii="Times New Roman" w:eastAsia="Times New Roman" w:hAnsi="Times New Roman" w:cs="Times New Roman"/>
                <w:b/>
                <w:i/>
              </w:rPr>
              <w:t>Horas de Extensão:</w:t>
            </w:r>
          </w:p>
          <w:p w:rsidR="00AE55B6" w:rsidRDefault="00AE55B6" w:rsidP="00AE55B6">
            <w:pPr>
              <w:spacing w:after="0"/>
              <w:rPr>
                <w:rFonts w:ascii="Times New Roman" w:eastAsia="Times New Roman" w:hAnsi="Times New Roman" w:cs="Times New Roman"/>
                <w:b/>
                <w:i/>
              </w:rPr>
            </w:pPr>
            <w:r>
              <w:rPr>
                <w:rFonts w:ascii="Times New Roman" w:eastAsia="Times New Roman" w:hAnsi="Times New Roman" w:cs="Times New Roman"/>
                <w:b/>
                <w:i/>
              </w:rPr>
              <w:t>Atividades de Extensão</w:t>
            </w:r>
            <w:r>
              <w:rPr>
                <w:rFonts w:ascii="Times New Roman" w:eastAsia="Times New Roman" w:hAnsi="Times New Roman" w:cs="Times New Roman"/>
                <w:b/>
                <w:i/>
                <w:vertAlign w:val="superscript"/>
              </w:rPr>
              <w:t>2</w:t>
            </w:r>
            <w:r>
              <w:rPr>
                <w:rFonts w:ascii="Times New Roman" w:eastAsia="Times New Roman" w:hAnsi="Times New Roman" w:cs="Times New Roman"/>
                <w:b/>
                <w:i/>
              </w:rPr>
              <w:t>:</w:t>
            </w:r>
          </w:p>
          <w:p w:rsidR="00AE55B6" w:rsidRDefault="00AE55B6" w:rsidP="00AE55B6">
            <w:pPr>
              <w:spacing w:after="0"/>
              <w:rPr>
                <w:rFonts w:ascii="Times New Roman" w:eastAsia="Times New Roman" w:hAnsi="Times New Roman" w:cs="Times New Roman"/>
              </w:rPr>
            </w:pPr>
            <w:proofErr w:type="gramStart"/>
            <w:r>
              <w:rPr>
                <w:rFonts w:ascii="Times New Roman" w:eastAsia="Times New Roman" w:hAnsi="Times New Roman" w:cs="Times New Roman"/>
                <w:b/>
                <w:i/>
              </w:rPr>
              <w:t>Supervisor(</w:t>
            </w:r>
            <w:proofErr w:type="gramEnd"/>
            <w:r>
              <w:rPr>
                <w:rFonts w:ascii="Times New Roman" w:eastAsia="Times New Roman" w:hAnsi="Times New Roman" w:cs="Times New Roman"/>
                <w:b/>
                <w:i/>
              </w:rPr>
              <w:t>a):</w:t>
            </w:r>
          </w:p>
        </w:tc>
      </w:tr>
    </w:tbl>
    <w:p w:rsidR="00AE55B6" w:rsidRDefault="00AE55B6" w:rsidP="00AE55B6">
      <w:pPr>
        <w:rPr>
          <w:rFonts w:ascii="Times New Roman" w:eastAsia="Times New Roman" w:hAnsi="Times New Roman" w:cs="Times New Roman"/>
          <w:sz w:val="18"/>
          <w:szCs w:val="18"/>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2"/>
      </w:tblGrid>
      <w:tr w:rsidR="00AE55B6" w:rsidTr="00AE55B6">
        <w:tc>
          <w:tcPr>
            <w:tcW w:w="9016" w:type="dxa"/>
            <w:tcBorders>
              <w:top w:val="single" w:sz="4" w:space="0" w:color="000000"/>
              <w:left w:val="single" w:sz="4" w:space="0" w:color="000000"/>
              <w:bottom w:val="single" w:sz="4" w:space="0" w:color="000000"/>
              <w:right w:val="single" w:sz="4" w:space="0" w:color="000000"/>
            </w:tcBorders>
            <w:hideMark/>
          </w:tcPr>
          <w:p w:rsidR="00AE55B6" w:rsidRDefault="00AE55B6">
            <w:pPr>
              <w:rPr>
                <w:rFonts w:ascii="Times New Roman" w:eastAsia="Times New Roman" w:hAnsi="Times New Roman" w:cs="Times New Roman"/>
                <w:b/>
              </w:rPr>
            </w:pPr>
            <w:r>
              <w:rPr>
                <w:rFonts w:ascii="Times New Roman" w:eastAsia="Times New Roman" w:hAnsi="Times New Roman" w:cs="Times New Roman"/>
                <w:b/>
              </w:rPr>
              <w:t>3. Informações sobre o relatório de estágio</w:t>
            </w:r>
          </w:p>
        </w:tc>
      </w:tr>
      <w:tr w:rsidR="00AE55B6" w:rsidTr="00AE55B6">
        <w:tc>
          <w:tcPr>
            <w:tcW w:w="9016" w:type="dxa"/>
            <w:tcBorders>
              <w:top w:val="single" w:sz="4" w:space="0" w:color="000000"/>
              <w:left w:val="single" w:sz="4" w:space="0" w:color="000000"/>
              <w:bottom w:val="single" w:sz="4" w:space="0" w:color="000000"/>
              <w:right w:val="single" w:sz="4" w:space="0" w:color="000000"/>
            </w:tcBorders>
            <w:hideMark/>
          </w:tcPr>
          <w:p w:rsidR="00AE55B6" w:rsidRDefault="00AE55B6" w:rsidP="00AE55B6">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Relatório parcial carregado no SIGAA e aprovado pelo orientador</w:t>
            </w:r>
          </w:p>
          <w:p w:rsidR="00AE55B6" w:rsidRDefault="00AE55B6" w:rsidP="00AE55B6">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Relatório final carregado no SIGAA e aprovado pelo orientador</w:t>
            </w:r>
          </w:p>
          <w:p w:rsidR="00AE55B6" w:rsidRDefault="00AE55B6" w:rsidP="00AE55B6">
            <w:pPr>
              <w:spacing w:after="0"/>
              <w:rPr>
                <w:rFonts w:ascii="Times New Roman" w:eastAsia="Times New Roman" w:hAnsi="Times New Roman" w:cs="Times New Roman"/>
              </w:rPr>
            </w:pPr>
            <w:proofErr w:type="gramStart"/>
            <w:r>
              <w:rPr>
                <w:rFonts w:ascii="Times New Roman" w:eastAsia="Times New Roman" w:hAnsi="Times New Roman" w:cs="Times New Roman"/>
              </w:rPr>
              <w:t xml:space="preserve">(   </w:t>
            </w:r>
            <w:proofErr w:type="gramEnd"/>
            <w:r>
              <w:rPr>
                <w:rFonts w:ascii="Times New Roman" w:eastAsia="Times New Roman" w:hAnsi="Times New Roman" w:cs="Times New Roman"/>
              </w:rPr>
              <w:t>) Relatório final em anexo e aprovado pelo orientador</w:t>
            </w:r>
          </w:p>
        </w:tc>
      </w:tr>
    </w:tbl>
    <w:p w:rsidR="00AE55B6" w:rsidRDefault="00AE55B6" w:rsidP="00AE55B6">
      <w:pPr>
        <w:spacing w:after="0"/>
        <w:rPr>
          <w:rFonts w:ascii="Times New Roman" w:eastAsia="Times New Roman" w:hAnsi="Times New Roman" w:cs="Times New Roman"/>
          <w:sz w:val="18"/>
          <w:szCs w:val="18"/>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2"/>
      </w:tblGrid>
      <w:tr w:rsidR="00AE55B6" w:rsidTr="00AE55B6">
        <w:tc>
          <w:tcPr>
            <w:tcW w:w="9016" w:type="dxa"/>
            <w:tcBorders>
              <w:top w:val="single" w:sz="4" w:space="0" w:color="000000"/>
              <w:left w:val="single" w:sz="4" w:space="0" w:color="000000"/>
              <w:bottom w:val="single" w:sz="4" w:space="0" w:color="000000"/>
              <w:right w:val="single" w:sz="4" w:space="0" w:color="000000"/>
            </w:tcBorders>
            <w:hideMark/>
          </w:tcPr>
          <w:p w:rsidR="00AE55B6" w:rsidRDefault="00AE55B6" w:rsidP="003A1B46">
            <w:pPr>
              <w:spacing w:after="0"/>
              <w:rPr>
                <w:rFonts w:ascii="Times New Roman" w:eastAsia="Times New Roman" w:hAnsi="Times New Roman" w:cs="Times New Roman"/>
                <w:b/>
              </w:rPr>
            </w:pPr>
            <w:r>
              <w:rPr>
                <w:rFonts w:ascii="Times New Roman" w:eastAsia="Times New Roman" w:hAnsi="Times New Roman" w:cs="Times New Roman"/>
                <w:b/>
              </w:rPr>
              <w:t xml:space="preserve">4. Parecer </w:t>
            </w:r>
            <w:proofErr w:type="gramStart"/>
            <w:r>
              <w:rPr>
                <w:rFonts w:ascii="Times New Roman" w:eastAsia="Times New Roman" w:hAnsi="Times New Roman" w:cs="Times New Roman"/>
                <w:b/>
              </w:rPr>
              <w:t>do(</w:t>
            </w:r>
            <w:proofErr w:type="gramEnd"/>
            <w:r>
              <w:rPr>
                <w:rFonts w:ascii="Times New Roman" w:eastAsia="Times New Roman" w:hAnsi="Times New Roman" w:cs="Times New Roman"/>
                <w:b/>
              </w:rPr>
              <w:t>a) orientador(a)</w:t>
            </w:r>
          </w:p>
        </w:tc>
      </w:tr>
      <w:tr w:rsidR="00AE55B6" w:rsidTr="00AE55B6">
        <w:tc>
          <w:tcPr>
            <w:tcW w:w="9016" w:type="dxa"/>
            <w:tcBorders>
              <w:top w:val="single" w:sz="4" w:space="0" w:color="000000"/>
              <w:left w:val="single" w:sz="4" w:space="0" w:color="000000"/>
              <w:bottom w:val="single" w:sz="4" w:space="0" w:color="000000"/>
              <w:right w:val="single" w:sz="4" w:space="0" w:color="000000"/>
            </w:tcBorders>
          </w:tcPr>
          <w:p w:rsidR="003A1B46" w:rsidRDefault="003A1B46" w:rsidP="00AE55B6">
            <w:pPr>
              <w:spacing w:after="0" w:line="240" w:lineRule="auto"/>
              <w:rPr>
                <w:rFonts w:ascii="Times New Roman" w:eastAsia="Times New Roman" w:hAnsi="Times New Roman" w:cs="Times New Roman"/>
              </w:rPr>
            </w:pPr>
          </w:p>
        </w:tc>
      </w:tr>
    </w:tbl>
    <w:p w:rsidR="00AE55B6" w:rsidRDefault="00AE55B6" w:rsidP="00AE55B6">
      <w:pPr>
        <w:spacing w:after="0"/>
        <w:rPr>
          <w:rFonts w:ascii="Times New Roman" w:eastAsia="Times New Roman" w:hAnsi="Times New Roman" w:cs="Times New Roman"/>
          <w:sz w:val="18"/>
          <w:szCs w:val="18"/>
        </w:rPr>
      </w:pPr>
    </w:p>
    <w:tbl>
      <w:tblPr>
        <w:tblW w:w="90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12"/>
      </w:tblGrid>
      <w:tr w:rsidR="00AE55B6" w:rsidTr="00AE55B6">
        <w:tc>
          <w:tcPr>
            <w:tcW w:w="9016" w:type="dxa"/>
            <w:tcBorders>
              <w:top w:val="single" w:sz="4" w:space="0" w:color="000000"/>
              <w:left w:val="single" w:sz="4" w:space="0" w:color="000000"/>
              <w:bottom w:val="single" w:sz="4" w:space="0" w:color="000000"/>
              <w:right w:val="single" w:sz="4" w:space="0" w:color="000000"/>
            </w:tcBorders>
          </w:tcPr>
          <w:p w:rsidR="00AE55B6" w:rsidRPr="00AE55B6" w:rsidRDefault="00AE55B6" w:rsidP="003A1B46">
            <w:pPr>
              <w:spacing w:after="0"/>
              <w:rPr>
                <w:rFonts w:ascii="Times New Roman" w:eastAsia="Times New Roman" w:hAnsi="Times New Roman" w:cs="Times New Roman"/>
                <w:b/>
              </w:rPr>
            </w:pPr>
            <w:r>
              <w:rPr>
                <w:rFonts w:ascii="Times New Roman" w:eastAsia="Times New Roman" w:hAnsi="Times New Roman" w:cs="Times New Roman"/>
                <w:b/>
              </w:rPr>
              <w:t>5. Nota final:</w:t>
            </w:r>
          </w:p>
        </w:tc>
      </w:tr>
    </w:tbl>
    <w:p w:rsidR="00AE55B6" w:rsidRDefault="00AE55B6" w:rsidP="00AE55B6">
      <w:pPr>
        <w:spacing w:after="0"/>
        <w:rPr>
          <w:rFonts w:ascii="Times New Roman" w:eastAsia="Times New Roman" w:hAnsi="Times New Roman" w:cs="Times New Roman"/>
        </w:rPr>
      </w:pPr>
    </w:p>
    <w:p w:rsidR="00AE55B6" w:rsidRDefault="00AE55B6" w:rsidP="00AE55B6">
      <w:pPr>
        <w:jc w:val="center"/>
        <w:rPr>
          <w:rFonts w:ascii="Times New Roman" w:eastAsia="Times New Roman" w:hAnsi="Times New Roman" w:cs="Times New Roman"/>
        </w:rPr>
      </w:pPr>
      <w:r>
        <w:rPr>
          <w:rFonts w:ascii="Times New Roman" w:eastAsia="Times New Roman" w:hAnsi="Times New Roman" w:cs="Times New Roman"/>
        </w:rPr>
        <w:t>João Pessoa</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 </w:t>
      </w:r>
      <w:proofErr w:type="gramStart"/>
      <w:r>
        <w:rPr>
          <w:rFonts w:ascii="Times New Roman" w:eastAsia="Times New Roman" w:hAnsi="Times New Roman" w:cs="Times New Roman"/>
        </w:rPr>
        <w:t>de</w:t>
      </w:r>
      <w:proofErr w:type="gramEnd"/>
      <w:r>
        <w:rPr>
          <w:rFonts w:ascii="Times New Roman" w:eastAsia="Times New Roman" w:hAnsi="Times New Roman" w:cs="Times New Roman"/>
        </w:rPr>
        <w:t xml:space="preserve"> 20 .......</w:t>
      </w:r>
    </w:p>
    <w:p w:rsidR="00AE55B6" w:rsidRDefault="00AE55B6" w:rsidP="00AE55B6">
      <w:pPr>
        <w:jc w:val="center"/>
        <w:rPr>
          <w:rFonts w:ascii="Times New Roman" w:eastAsia="Times New Roman" w:hAnsi="Times New Roman" w:cs="Times New Roman"/>
        </w:rPr>
      </w:pPr>
    </w:p>
    <w:p w:rsidR="00AE55B6" w:rsidRDefault="00AE55B6" w:rsidP="00AE55B6">
      <w:pPr>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w:t>
      </w:r>
      <w:proofErr w:type="gramEnd"/>
    </w:p>
    <w:p w:rsidR="007131D5" w:rsidRDefault="00AE55B6" w:rsidP="00AE55B6">
      <w:pPr>
        <w:spacing w:after="0" w:line="240" w:lineRule="auto"/>
        <w:jc w:val="center"/>
      </w:pPr>
      <w:r>
        <w:rPr>
          <w:rFonts w:ascii="Times New Roman" w:eastAsia="Times New Roman" w:hAnsi="Times New Roman" w:cs="Times New Roman"/>
        </w:rPr>
        <w:t xml:space="preserve">Assinatura </w:t>
      </w:r>
      <w:proofErr w:type="gramStart"/>
      <w:r>
        <w:rPr>
          <w:rFonts w:ascii="Times New Roman" w:eastAsia="Times New Roman" w:hAnsi="Times New Roman" w:cs="Times New Roman"/>
        </w:rPr>
        <w:t>do(</w:t>
      </w:r>
      <w:proofErr w:type="gramEnd"/>
      <w:r>
        <w:rPr>
          <w:rFonts w:ascii="Times New Roman" w:eastAsia="Times New Roman" w:hAnsi="Times New Roman" w:cs="Times New Roman"/>
        </w:rPr>
        <w:t>a) professor(a) orientador(a)</w:t>
      </w:r>
    </w:p>
    <w:sectPr w:rsidR="007131D5" w:rsidSect="007131D5">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DA6" w:rsidRDefault="00DE0DA6" w:rsidP="00AE55B6">
      <w:pPr>
        <w:spacing w:after="0" w:line="240" w:lineRule="auto"/>
      </w:pPr>
      <w:r>
        <w:separator/>
      </w:r>
    </w:p>
  </w:endnote>
  <w:endnote w:type="continuationSeparator" w:id="0">
    <w:p w:rsidR="00DE0DA6" w:rsidRDefault="00DE0DA6" w:rsidP="00AE5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DA6" w:rsidRDefault="00DE0DA6" w:rsidP="00AE55B6">
      <w:pPr>
        <w:spacing w:after="0" w:line="240" w:lineRule="auto"/>
      </w:pPr>
      <w:r>
        <w:separator/>
      </w:r>
    </w:p>
  </w:footnote>
  <w:footnote w:type="continuationSeparator" w:id="0">
    <w:p w:rsidR="00DE0DA6" w:rsidRDefault="00DE0DA6" w:rsidP="00AE55B6">
      <w:pPr>
        <w:spacing w:after="0" w:line="240" w:lineRule="auto"/>
      </w:pPr>
      <w:r>
        <w:continuationSeparator/>
      </w:r>
    </w:p>
  </w:footnote>
  <w:footnote w:id="1">
    <w:p w:rsidR="00AE55B6" w:rsidRDefault="00AE55B6" w:rsidP="00AE55B6">
      <w:pP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O período indicado deve estar dentro dos limites de tempo do período do estágio que consta no Termo de Compromisso de Estágio registrado no SIGAA, devendo perfazer um mínimo total de 300h de atividade, considerando a carga horária semanal. Por exemplo, um período que compreenda 15 semanas, com carga horária de 20 horas semanais, perfaz um total de 300h.</w:t>
      </w:r>
    </w:p>
    <w:p w:rsidR="00AE55B6" w:rsidRDefault="00AE55B6" w:rsidP="00AE55B6">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0"/>
          <w:szCs w:val="20"/>
          <w:vertAlign w:val="superscript"/>
        </w:rPr>
        <w:t>2</w:t>
      </w:r>
      <w:proofErr w:type="gramEnd"/>
      <w:r>
        <w:rPr>
          <w:rFonts w:ascii="Times New Roman" w:eastAsia="Times New Roman" w:hAnsi="Times New Roman" w:cs="Times New Roman"/>
          <w:sz w:val="20"/>
          <w:szCs w:val="20"/>
        </w:rPr>
        <w:t xml:space="preserve"> Atividades de extensão estabelecidas nos artigos 2</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 xml:space="preserve"> e 3</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 xml:space="preserve"> da Resolução n</w:t>
      </w:r>
      <w:r>
        <w:rPr>
          <w:rFonts w:ascii="Times New Roman" w:eastAsia="Times New Roman" w:hAnsi="Times New Roman" w:cs="Times New Roman"/>
          <w:sz w:val="20"/>
          <w:szCs w:val="20"/>
          <w:vertAlign w:val="superscript"/>
        </w:rPr>
        <w:t>o</w:t>
      </w:r>
      <w:r>
        <w:rPr>
          <w:rFonts w:ascii="Times New Roman" w:eastAsia="Times New Roman" w:hAnsi="Times New Roman" w:cs="Times New Roman"/>
          <w:sz w:val="20"/>
          <w:szCs w:val="20"/>
        </w:rPr>
        <w:t xml:space="preserve">  02/2022 do CONSEPE/UFPB</w:t>
      </w:r>
      <w:r>
        <w:rPr>
          <w:rFonts w:ascii="Times New Roman" w:eastAsia="Times New Roman" w:hAnsi="Times New Roman" w:cs="Times New Roman"/>
          <w:sz w:val="24"/>
          <w:szCs w:val="24"/>
        </w:rPr>
        <w:t>.</w:t>
      </w:r>
    </w:p>
    <w:p w:rsidR="00AE55B6" w:rsidRDefault="00AE55B6" w:rsidP="00AE55B6">
      <w:pPr>
        <w:spacing w:after="0" w:line="240" w:lineRule="auto"/>
        <w:rPr>
          <w:rFonts w:ascii="Times New Roman" w:eastAsia="Times New Roman" w:hAnsi="Times New Roman" w:cs="Times New Roman"/>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55B6"/>
    <w:rsid w:val="003A1B46"/>
    <w:rsid w:val="007131D5"/>
    <w:rsid w:val="009A70C9"/>
    <w:rsid w:val="00AE55B6"/>
    <w:rsid w:val="00DE0DA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5B6"/>
    <w:rPr>
      <w:rFonts w:ascii="Calibri" w:eastAsia="Calibri" w:hAnsi="Calibri" w:cs="Calibri"/>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29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2A9EA-75F6-4C5D-9645-34A0C2516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181</Words>
  <Characters>983</Characters>
  <Application>Microsoft Office Word</Application>
  <DocSecurity>0</DocSecurity>
  <Lines>8</Lines>
  <Paragraphs>2</Paragraphs>
  <ScaleCrop>false</ScaleCrop>
  <Company>HP Inc.</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Riva</dc:creator>
  <cp:lastModifiedBy>Riva</cp:lastModifiedBy>
  <cp:revision>2</cp:revision>
  <dcterms:created xsi:type="dcterms:W3CDTF">2023-09-11T18:34:00Z</dcterms:created>
  <dcterms:modified xsi:type="dcterms:W3CDTF">2023-09-11T18:42:00Z</dcterms:modified>
</cp:coreProperties>
</file>